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8BAE" w14:textId="48DE3AC8" w:rsidR="00F92974" w:rsidRPr="00870EF4" w:rsidRDefault="00870EF4" w:rsidP="008C5FD8">
      <w:pPr>
        <w:pStyle w:val="Normaalweb"/>
        <w:rPr>
          <w:rFonts w:ascii="Verdana" w:hAnsi="Verdana"/>
          <w:b/>
          <w:sz w:val="18"/>
          <w:szCs w:val="18"/>
        </w:rPr>
      </w:pPr>
      <w:r w:rsidRPr="00870EF4">
        <w:rPr>
          <w:rFonts w:ascii="Verdana" w:hAnsi="Verdana"/>
          <w:b/>
          <w:sz w:val="18"/>
          <w:szCs w:val="18"/>
        </w:rPr>
        <w:t xml:space="preserve"> </w:t>
      </w:r>
    </w:p>
    <w:p w14:paraId="5AAE8320" w14:textId="77777777" w:rsidR="00F92974" w:rsidRPr="00870EF4" w:rsidRDefault="00F92974" w:rsidP="00E25758">
      <w:pPr>
        <w:pStyle w:val="Normaalweb"/>
        <w:jc w:val="center"/>
        <w:rPr>
          <w:rFonts w:ascii="Verdana" w:hAnsi="Verdana"/>
          <w:sz w:val="18"/>
          <w:szCs w:val="18"/>
        </w:rPr>
      </w:pPr>
    </w:p>
    <w:p w14:paraId="09134E15" w14:textId="77777777" w:rsidR="00870EF4" w:rsidRPr="00870EF4" w:rsidRDefault="00870EF4" w:rsidP="00870EF4">
      <w:pPr>
        <w:spacing w:after="24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Erasmus+ Programme</w:t>
      </w:r>
    </w:p>
    <w:p w14:paraId="44A7243D" w14:textId="77777777" w:rsidR="00870EF4" w:rsidRPr="00870EF4" w:rsidRDefault="00870EF4" w:rsidP="00870EF4">
      <w:pPr>
        <w:spacing w:after="24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GRANT AGREEMENT for an ACTION</w:t>
      </w:r>
    </w:p>
    <w:p w14:paraId="5B26233B" w14:textId="77777777" w:rsidR="00870EF4" w:rsidRPr="00870EF4" w:rsidRDefault="00870EF4" w:rsidP="00870EF4">
      <w:pPr>
        <w:spacing w:after="24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KA131</w:t>
      </w:r>
    </w:p>
    <w:p w14:paraId="61227DED" w14:textId="77777777" w:rsidR="00870EF4" w:rsidRPr="00870EF4" w:rsidRDefault="00870EF4" w:rsidP="00870EF4">
      <w:pPr>
        <w:spacing w:after="24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AMENDMENT TO AGREEMENT No. &lt;&lt;</w:t>
      </w:r>
      <w:proofErr w:type="spellStart"/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projectnummer</w:t>
      </w:r>
      <w:proofErr w:type="spellEnd"/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&gt;&gt;</w:t>
      </w:r>
    </w:p>
    <w:p w14:paraId="0345D1BB" w14:textId="77777777" w:rsidR="00870EF4" w:rsidRPr="00870EF4" w:rsidRDefault="00870EF4" w:rsidP="00870EF4">
      <w:pPr>
        <w:spacing w:after="24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</w:pPr>
    </w:p>
    <w:p w14:paraId="288BA43D" w14:textId="77777777" w:rsidR="00870EF4" w:rsidRPr="00870EF4" w:rsidRDefault="00870EF4" w:rsidP="00870EF4">
      <w:pPr>
        <w:spacing w:after="24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bCs/>
          <w:color w:val="000000"/>
          <w:sz w:val="18"/>
          <w:szCs w:val="18"/>
          <w:lang w:eastAsia="en-GB"/>
        </w:rPr>
        <w:t>between</w:t>
      </w:r>
    </w:p>
    <w:p w14:paraId="59F76267" w14:textId="77777777" w:rsidR="00E25758" w:rsidRPr="00870EF4" w:rsidRDefault="00E25758" w:rsidP="005A685A">
      <w:pPr>
        <w:jc w:val="center"/>
        <w:rPr>
          <w:rFonts w:ascii="Verdana" w:hAnsi="Verdana" w:cs="Times New Roman"/>
          <w:b/>
          <w:sz w:val="18"/>
          <w:szCs w:val="18"/>
          <w:lang w:val="en-GB"/>
        </w:rPr>
      </w:pPr>
    </w:p>
    <w:p w14:paraId="31789472" w14:textId="77777777" w:rsidR="00870EF4" w:rsidRPr="00870EF4" w:rsidRDefault="00870EF4" w:rsidP="00870EF4">
      <w:pPr>
        <w:jc w:val="both"/>
        <w:rPr>
          <w:rFonts w:ascii="Verdana" w:hAnsi="Verdana"/>
          <w:sz w:val="18"/>
          <w:szCs w:val="18"/>
        </w:rPr>
      </w:pPr>
      <w:r w:rsidRPr="00870EF4">
        <w:rPr>
          <w:rFonts w:ascii="Verdana" w:hAnsi="Verdana"/>
          <w:sz w:val="18"/>
          <w:szCs w:val="18"/>
        </w:rPr>
        <w:t xml:space="preserve">The </w:t>
      </w:r>
      <w:r w:rsidRPr="00870EF4">
        <w:rPr>
          <w:rFonts w:ascii="Verdana" w:hAnsi="Verdana"/>
          <w:b/>
          <w:bCs/>
          <w:sz w:val="18"/>
          <w:szCs w:val="18"/>
        </w:rPr>
        <w:t xml:space="preserve">Netherlands </w:t>
      </w:r>
      <w:r w:rsidRPr="00870EF4">
        <w:rPr>
          <w:rFonts w:ascii="Verdana" w:hAnsi="Verdana"/>
          <w:sz w:val="18"/>
          <w:szCs w:val="18"/>
        </w:rPr>
        <w:t xml:space="preserve">National Agency for the Erasmus+ Programme, hereafter referred to as </w:t>
      </w:r>
      <w:r w:rsidRPr="00870EF4">
        <w:rPr>
          <w:rFonts w:ascii="Verdana" w:hAnsi="Verdana"/>
          <w:b/>
          <w:bCs/>
          <w:sz w:val="18"/>
          <w:szCs w:val="18"/>
        </w:rPr>
        <w:t>“National Agency”</w:t>
      </w:r>
      <w:r w:rsidRPr="00870EF4">
        <w:rPr>
          <w:rFonts w:ascii="Verdana" w:hAnsi="Verdana"/>
          <w:sz w:val="18"/>
          <w:szCs w:val="18"/>
        </w:rPr>
        <w:t xml:space="preserve">, represented by </w:t>
      </w:r>
      <w:r w:rsidRPr="00870EF4">
        <w:rPr>
          <w:rFonts w:ascii="Verdana" w:hAnsi="Verdana"/>
          <w:b/>
          <w:bCs/>
          <w:sz w:val="18"/>
          <w:szCs w:val="18"/>
        </w:rPr>
        <w:t>Petra de Greeve</w:t>
      </w:r>
      <w:r w:rsidRPr="00870EF4">
        <w:rPr>
          <w:rFonts w:ascii="Verdana" w:hAnsi="Verdana"/>
          <w:sz w:val="18"/>
          <w:szCs w:val="18"/>
        </w:rPr>
        <w:t xml:space="preserve">, Team Leader National Agency Erasmus+ Education &amp; Training </w:t>
      </w:r>
    </w:p>
    <w:p w14:paraId="79E3B1C0" w14:textId="77777777" w:rsidR="00870EF4" w:rsidRPr="00870EF4" w:rsidRDefault="00870EF4" w:rsidP="00870EF4">
      <w:pPr>
        <w:jc w:val="both"/>
        <w:rPr>
          <w:rFonts w:ascii="Verdana" w:hAnsi="Verdana"/>
          <w:sz w:val="18"/>
          <w:szCs w:val="18"/>
        </w:rPr>
      </w:pPr>
      <w:r w:rsidRPr="00870EF4">
        <w:rPr>
          <w:rFonts w:ascii="Verdana" w:hAnsi="Verdana"/>
          <w:sz w:val="18"/>
          <w:szCs w:val="18"/>
        </w:rPr>
        <w:t>on the one hand, and</w:t>
      </w:r>
    </w:p>
    <w:p w14:paraId="2F2718DF" w14:textId="77777777" w:rsidR="00870EF4" w:rsidRPr="00870EF4" w:rsidRDefault="00870EF4" w:rsidP="00870EF4">
      <w:pPr>
        <w:jc w:val="both"/>
        <w:rPr>
          <w:rFonts w:ascii="Verdana" w:hAnsi="Verdana"/>
          <w:b/>
          <w:bCs/>
          <w:sz w:val="18"/>
          <w:szCs w:val="18"/>
        </w:rPr>
      </w:pPr>
      <w:r w:rsidRPr="00870EF4">
        <w:rPr>
          <w:rFonts w:ascii="Verdana" w:hAnsi="Verdana"/>
          <w:b/>
          <w:bCs/>
          <w:sz w:val="18"/>
          <w:szCs w:val="18"/>
        </w:rPr>
        <w:t xml:space="preserve">[full official name] [ACRONYM] </w:t>
      </w:r>
      <w:r w:rsidRPr="00870EF4">
        <w:rPr>
          <w:rFonts w:ascii="Verdana" w:hAnsi="Verdana"/>
          <w:sz w:val="18"/>
          <w:szCs w:val="18"/>
        </w:rPr>
        <w:t xml:space="preserve">hereafter referred to as </w:t>
      </w:r>
      <w:r w:rsidRPr="00870EF4">
        <w:rPr>
          <w:rFonts w:ascii="Verdana" w:hAnsi="Verdana"/>
          <w:b/>
          <w:bCs/>
          <w:sz w:val="18"/>
          <w:szCs w:val="18"/>
        </w:rPr>
        <w:t>“the beneficiary”</w:t>
      </w:r>
      <w:r w:rsidRPr="00870EF4">
        <w:rPr>
          <w:rFonts w:ascii="Verdana" w:hAnsi="Verdana"/>
          <w:sz w:val="18"/>
          <w:szCs w:val="18"/>
        </w:rPr>
        <w:t xml:space="preserve">, represented by </w:t>
      </w:r>
      <w:r w:rsidRPr="00870EF4">
        <w:rPr>
          <w:rFonts w:ascii="Verdana" w:hAnsi="Verdana"/>
          <w:b/>
          <w:bCs/>
          <w:sz w:val="18"/>
          <w:szCs w:val="18"/>
        </w:rPr>
        <w:t>[forename and surname]</w:t>
      </w:r>
    </w:p>
    <w:p w14:paraId="09F20240" w14:textId="77777777" w:rsidR="00870EF4" w:rsidRPr="00870EF4" w:rsidRDefault="00870EF4" w:rsidP="00870EF4">
      <w:pPr>
        <w:jc w:val="both"/>
        <w:rPr>
          <w:rFonts w:ascii="Verdana" w:hAnsi="Verdana"/>
          <w:sz w:val="18"/>
          <w:szCs w:val="18"/>
        </w:rPr>
      </w:pPr>
      <w:r w:rsidRPr="00870EF4">
        <w:rPr>
          <w:rFonts w:ascii="Verdana" w:hAnsi="Verdana"/>
          <w:sz w:val="18"/>
          <w:szCs w:val="18"/>
        </w:rPr>
        <w:t>Having regard to the above-mentioned grant agreement concluded between the National Agency and the beneficiary(</w:t>
      </w:r>
      <w:proofErr w:type="spellStart"/>
      <w:r w:rsidRPr="00870EF4">
        <w:rPr>
          <w:rFonts w:ascii="Verdana" w:hAnsi="Verdana"/>
          <w:sz w:val="18"/>
          <w:szCs w:val="18"/>
        </w:rPr>
        <w:t>ies</w:t>
      </w:r>
      <w:proofErr w:type="spellEnd"/>
      <w:r w:rsidRPr="00870EF4">
        <w:rPr>
          <w:rFonts w:ascii="Verdana" w:hAnsi="Verdana"/>
          <w:sz w:val="18"/>
          <w:szCs w:val="18"/>
        </w:rPr>
        <w:t>) on [</w:t>
      </w:r>
      <w:r w:rsidRPr="00870EF4">
        <w:rPr>
          <w:rFonts w:ascii="Verdana" w:hAnsi="Verdana"/>
          <w:b/>
          <w:bCs/>
          <w:sz w:val="18"/>
          <w:szCs w:val="18"/>
        </w:rPr>
        <w:t>insert date]</w:t>
      </w:r>
      <w:r w:rsidRPr="00870EF4">
        <w:rPr>
          <w:rFonts w:ascii="Verdana" w:hAnsi="Verdana"/>
          <w:sz w:val="18"/>
          <w:szCs w:val="18"/>
        </w:rPr>
        <w:t xml:space="preserve">, </w:t>
      </w:r>
    </w:p>
    <w:p w14:paraId="244CFF8F" w14:textId="77777777" w:rsidR="00870EF4" w:rsidRPr="00870EF4" w:rsidRDefault="00870EF4" w:rsidP="00870EF4">
      <w:pPr>
        <w:jc w:val="both"/>
        <w:rPr>
          <w:rFonts w:ascii="Verdana" w:hAnsi="Verdana"/>
          <w:i/>
          <w:iCs/>
          <w:sz w:val="18"/>
          <w:szCs w:val="18"/>
        </w:rPr>
      </w:pPr>
      <w:r w:rsidRPr="00870EF4">
        <w:rPr>
          <w:rFonts w:ascii="Verdana" w:hAnsi="Verdana"/>
          <w:sz w:val="18"/>
          <w:szCs w:val="18"/>
        </w:rPr>
        <w:t xml:space="preserve">Whereas the beneficiaries have requested the National Agency to amend the above-mentioned grant agreement for the following reason </w:t>
      </w:r>
      <w:r w:rsidRPr="00870EF4">
        <w:rPr>
          <w:rFonts w:ascii="Verdana" w:hAnsi="Verdana"/>
          <w:i/>
          <w:iCs/>
          <w:sz w:val="18"/>
          <w:szCs w:val="18"/>
        </w:rPr>
        <w:t>increase of incoming mobility of learners and staff from Ukraine due to the Russian war of aggression against Ukraine</w:t>
      </w:r>
    </w:p>
    <w:p w14:paraId="42C24730" w14:textId="77777777" w:rsidR="00870EF4" w:rsidRPr="00870EF4" w:rsidRDefault="00870EF4" w:rsidP="00870EF4">
      <w:pPr>
        <w:jc w:val="both"/>
        <w:rPr>
          <w:rFonts w:ascii="Verdana" w:hAnsi="Verdana"/>
          <w:sz w:val="18"/>
          <w:szCs w:val="18"/>
        </w:rPr>
      </w:pPr>
    </w:p>
    <w:p w14:paraId="40E88C56" w14:textId="77777777" w:rsidR="00870EF4" w:rsidRPr="00870EF4" w:rsidRDefault="00870EF4" w:rsidP="00870EF4">
      <w:pPr>
        <w:jc w:val="center"/>
        <w:rPr>
          <w:rFonts w:ascii="Verdana" w:hAnsi="Verdana"/>
          <w:b/>
          <w:bCs/>
          <w:sz w:val="18"/>
          <w:szCs w:val="18"/>
        </w:rPr>
      </w:pPr>
      <w:r w:rsidRPr="00870EF4">
        <w:rPr>
          <w:rFonts w:ascii="Verdana" w:hAnsi="Verdana"/>
          <w:b/>
          <w:bCs/>
          <w:sz w:val="18"/>
          <w:szCs w:val="18"/>
        </w:rPr>
        <w:t xml:space="preserve">HAVE AGREED </w:t>
      </w:r>
    </w:p>
    <w:p w14:paraId="66D0B55F" w14:textId="77777777" w:rsidR="007E453D" w:rsidRPr="00870EF4" w:rsidRDefault="007E453D" w:rsidP="007E453D">
      <w:pPr>
        <w:spacing w:after="24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1</w:t>
      </w:r>
    </w:p>
    <w:p w14:paraId="3E4ABDF3" w14:textId="408721B8" w:rsidR="00B247AD" w:rsidRPr="00870EF4" w:rsidRDefault="00B247AD" w:rsidP="00B247AD">
      <w:pPr>
        <w:jc w:val="both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Annex 3 </w:t>
      </w:r>
      <w:r w:rsidRPr="00870EF4">
        <w:rPr>
          <w:rFonts w:ascii="Verdana" w:eastAsia="Times New Roman" w:hAnsi="Verdana"/>
          <w:i/>
          <w:iCs/>
          <w:color w:val="000000"/>
          <w:sz w:val="18"/>
          <w:szCs w:val="18"/>
          <w:lang w:eastAsia="en-GB"/>
        </w:rPr>
        <w:t>Applicable rates</w:t>
      </w:r>
      <w:r w:rsidR="009E293F" w:rsidRPr="00870EF4">
        <w:rPr>
          <w:rFonts w:ascii="Verdana" w:eastAsia="Times New Roman" w:hAnsi="Verdana"/>
          <w:i/>
          <w:iCs/>
          <w:color w:val="000000"/>
          <w:sz w:val="18"/>
          <w:szCs w:val="18"/>
          <w:lang w:eastAsia="en-GB"/>
        </w:rPr>
        <w:t>,</w:t>
      </w:r>
      <w:r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</w:t>
      </w:r>
      <w:r w:rsidR="009E293F" w:rsidRPr="00870EF4">
        <w:rPr>
          <w:rFonts w:ascii="Verdana" w:hAnsi="Verdana" w:cs="Times New Roman"/>
          <w:bCs/>
          <w:sz w:val="18"/>
          <w:szCs w:val="18"/>
          <w:lang w:val="en-GB"/>
        </w:rPr>
        <w:t xml:space="preserve">Section 2 </w:t>
      </w:r>
      <w:r w:rsidR="009E293F" w:rsidRPr="00870EF4">
        <w:rPr>
          <w:rFonts w:ascii="Verdana" w:hAnsi="Verdana" w:cs="Times New Roman"/>
          <w:bCs/>
          <w:i/>
          <w:iCs/>
          <w:sz w:val="18"/>
          <w:szCs w:val="18"/>
          <w:lang w:val="en-GB"/>
        </w:rPr>
        <w:t>Individual support for physical mobility</w:t>
      </w:r>
      <w:r w:rsidR="009E293F" w:rsidRPr="00870EF4">
        <w:rPr>
          <w:rFonts w:ascii="Verdana" w:hAnsi="Verdana" w:cs="Times New Roman"/>
          <w:bCs/>
          <w:sz w:val="18"/>
          <w:szCs w:val="18"/>
          <w:lang w:val="en-GB"/>
        </w:rPr>
        <w:t xml:space="preserve"> </w:t>
      </w:r>
      <w:r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is </w:t>
      </w:r>
      <w:r w:rsidR="008A6619"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complemented </w:t>
      </w:r>
      <w:r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as follows: </w:t>
      </w:r>
    </w:p>
    <w:p w14:paraId="2101260B" w14:textId="77777777" w:rsidR="008A6619" w:rsidRPr="00870EF4" w:rsidRDefault="00902665" w:rsidP="008A6619">
      <w:pPr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870EF4">
        <w:rPr>
          <w:rFonts w:ascii="Verdana" w:hAnsi="Verdana" w:cs="Times New Roman"/>
          <w:b/>
          <w:bCs/>
          <w:sz w:val="18"/>
          <w:szCs w:val="18"/>
        </w:rPr>
        <w:t xml:space="preserve">Staff mobility </w:t>
      </w:r>
    </w:p>
    <w:p w14:paraId="47F63E26" w14:textId="77777777" w:rsidR="00870EF4" w:rsidRPr="00870EF4" w:rsidRDefault="00870EF4" w:rsidP="00870EF4">
      <w:pPr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870EF4">
        <w:rPr>
          <w:rFonts w:ascii="Verdana" w:hAnsi="Verdana" w:cs="Times New Roman"/>
          <w:b/>
          <w:bCs/>
          <w:sz w:val="18"/>
          <w:szCs w:val="18"/>
        </w:rPr>
        <w:t xml:space="preserve">Incoming staff mobility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03"/>
        <w:gridCol w:w="5244"/>
      </w:tblGrid>
      <w:tr w:rsidR="00902665" w:rsidRPr="00870EF4" w14:paraId="167C19BB" w14:textId="77777777" w:rsidTr="009A3CBE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79AC4" w14:textId="77777777" w:rsidR="00902665" w:rsidRPr="00870EF4" w:rsidRDefault="00902665" w:rsidP="009A3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</w:pPr>
          </w:p>
          <w:p w14:paraId="58A912FD" w14:textId="77777777" w:rsidR="00902665" w:rsidRPr="00870EF4" w:rsidRDefault="00902665" w:rsidP="009A3CBE">
            <w:pPr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  <w:p w14:paraId="694A602E" w14:textId="77777777" w:rsidR="00902665" w:rsidRPr="00870EF4" w:rsidRDefault="00902665" w:rsidP="009A3CBE">
            <w:pPr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58B09B" w14:textId="77777777" w:rsidR="00902665" w:rsidRPr="00870EF4" w:rsidRDefault="00902665" w:rsidP="009A3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SimSun" w:hAnsi="Verdana"/>
                <w:b/>
                <w:bCs/>
                <w:kern w:val="3"/>
                <w:sz w:val="18"/>
                <w:szCs w:val="18"/>
                <w:lang w:eastAsia="zh-CN"/>
              </w:rPr>
              <w:t>Participant from Ukraine</w:t>
            </w:r>
          </w:p>
        </w:tc>
      </w:tr>
      <w:tr w:rsidR="00902665" w:rsidRPr="00870EF4" w14:paraId="7DF145FD" w14:textId="77777777" w:rsidTr="009A3CBE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3D23B" w14:textId="77777777" w:rsidR="00902665" w:rsidRPr="00870EF4" w:rsidRDefault="00902665" w:rsidP="009A3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b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SimSun" w:hAnsi="Verdana"/>
                <w:b/>
                <w:kern w:val="3"/>
                <w:sz w:val="18"/>
                <w:szCs w:val="18"/>
                <w:lang w:eastAsia="zh-CN"/>
              </w:rPr>
              <w:t>Receiving country</w:t>
            </w:r>
          </w:p>
          <w:p w14:paraId="71D4FD38" w14:textId="77777777" w:rsidR="00902665" w:rsidRPr="00870EF4" w:rsidRDefault="00902665" w:rsidP="009A3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3033ABE" w14:textId="77777777" w:rsidR="00902665" w:rsidRPr="00870EF4" w:rsidRDefault="00902665" w:rsidP="009A3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b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SimSun" w:hAnsi="Verdana"/>
                <w:b/>
                <w:kern w:val="3"/>
                <w:sz w:val="18"/>
                <w:szCs w:val="18"/>
                <w:lang w:eastAsia="zh-CN"/>
              </w:rPr>
              <w:t xml:space="preserve">Amount per day in EUR </w:t>
            </w:r>
          </w:p>
        </w:tc>
      </w:tr>
      <w:tr w:rsidR="00902665" w:rsidRPr="00870EF4" w14:paraId="05CEC9E2" w14:textId="77777777" w:rsidTr="009A3CB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16F93E" w14:textId="54CF0DF6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 w:cs="Times New Roman"/>
                <w:kern w:val="3"/>
                <w:sz w:val="18"/>
                <w:szCs w:val="18"/>
                <w:lang w:val="nl-BE" w:eastAsia="zh-CN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  <w:lang w:val="nl-BE"/>
              </w:rPr>
              <w:t>Denmark, Finland, Iceland, Ireland, Luxembourg, Sweden, Liechtenstein, Norway</w:t>
            </w:r>
            <w:r w:rsidRPr="00870EF4" w:rsidDel="006C4C6A">
              <w:rPr>
                <w:rFonts w:ascii="Verdana" w:eastAsia="SimSun" w:hAnsi="Verdana" w:cs="Times New Roman"/>
                <w:kern w:val="3"/>
                <w:sz w:val="18"/>
                <w:szCs w:val="18"/>
                <w:lang w:val="nl-BE" w:eastAsia="zh-CN"/>
              </w:rPr>
              <w:t xml:space="preserve"> </w:t>
            </w:r>
          </w:p>
          <w:p w14:paraId="08647C98" w14:textId="77777777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 w:cs="Times New Roman"/>
                <w:kern w:val="3"/>
                <w:sz w:val="18"/>
                <w:szCs w:val="18"/>
                <w:lang w:val="nl-BE"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881F" w14:textId="77777777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  <w:t>180</w:t>
            </w:r>
          </w:p>
        </w:tc>
      </w:tr>
      <w:tr w:rsidR="00902665" w:rsidRPr="00870EF4" w14:paraId="64725704" w14:textId="77777777" w:rsidTr="009A3CB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23948D" w14:textId="26576D5C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lastRenderedPageBreak/>
              <w:t xml:space="preserve">Austria, Belgium, Germany, France, Italy, Greece, Spain, Cyprus, Netherlands, Malta, Portugal </w:t>
            </w:r>
          </w:p>
          <w:p w14:paraId="1506E0EF" w14:textId="77777777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E007" w14:textId="77777777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  <w:t>160</w:t>
            </w:r>
          </w:p>
        </w:tc>
      </w:tr>
      <w:tr w:rsidR="00902665" w:rsidRPr="00870EF4" w14:paraId="0A58B888" w14:textId="77777777" w:rsidTr="009A3CB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811291" w14:textId="030B37D8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 w:cs="Times New Roman"/>
                <w:bCs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t>Bulgaria, Croatia, Czech Republic, Estonia, Latvia, Lithuania, Hungary, Poland, Romania, Slovakia, Slovenia, the Republic of North Macedonia, Turkey, Serbia</w:t>
            </w:r>
            <w:r w:rsidRPr="00870EF4" w:rsidDel="008328A1">
              <w:rPr>
                <w:rFonts w:ascii="Verdana" w:eastAsia="SimSun" w:hAnsi="Verdana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FD8C" w14:textId="77777777" w:rsidR="00902665" w:rsidRPr="00870EF4" w:rsidRDefault="00902665" w:rsidP="009A3CBE">
            <w:pPr>
              <w:autoSpaceDE w:val="0"/>
              <w:adjustRightInd w:val="0"/>
              <w:jc w:val="center"/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SimSun" w:hAnsi="Verdana"/>
                <w:kern w:val="3"/>
                <w:sz w:val="18"/>
                <w:szCs w:val="18"/>
                <w:lang w:eastAsia="zh-CN"/>
              </w:rPr>
              <w:t>140</w:t>
            </w:r>
          </w:p>
        </w:tc>
      </w:tr>
    </w:tbl>
    <w:p w14:paraId="08ABF6A0" w14:textId="2CB52B6A" w:rsidR="00902665" w:rsidRPr="00870EF4" w:rsidRDefault="00902665" w:rsidP="00902665">
      <w:pPr>
        <w:jc w:val="both"/>
        <w:rPr>
          <w:rFonts w:ascii="Verdana" w:hAnsi="Verdana" w:cs="Times New Roman"/>
          <w:b/>
          <w:bCs/>
          <w:sz w:val="18"/>
          <w:szCs w:val="18"/>
          <w:lang w:val="en-IE"/>
        </w:rPr>
      </w:pPr>
    </w:p>
    <w:p w14:paraId="48211AF6" w14:textId="77777777" w:rsidR="00902665" w:rsidRPr="00870EF4" w:rsidRDefault="00902665" w:rsidP="00902665">
      <w:pPr>
        <w:jc w:val="both"/>
        <w:rPr>
          <w:rFonts w:ascii="Verdana" w:hAnsi="Verdana" w:cs="Times New Roman"/>
          <w:b/>
          <w:bCs/>
          <w:sz w:val="18"/>
          <w:szCs w:val="18"/>
          <w:lang w:val="en-IE"/>
        </w:rPr>
      </w:pPr>
      <w:r w:rsidRPr="00870EF4">
        <w:rPr>
          <w:rFonts w:ascii="Verdana" w:hAnsi="Verdana" w:cs="Times New Roman"/>
          <w:b/>
          <w:bCs/>
          <w:sz w:val="18"/>
          <w:szCs w:val="18"/>
          <w:lang w:val="en-IE"/>
        </w:rPr>
        <w:t>Student mobility</w:t>
      </w:r>
    </w:p>
    <w:p w14:paraId="3DF0D45C" w14:textId="3ECFD7DD" w:rsidR="008A6619" w:rsidRPr="00870EF4" w:rsidRDefault="008A6619" w:rsidP="00870EF4">
      <w:pPr>
        <w:spacing w:after="240" w:line="276" w:lineRule="auto"/>
        <w:rPr>
          <w:rFonts w:ascii="Verdana" w:hAnsi="Verdana" w:cs="Times New Roman"/>
          <w:b/>
          <w:sz w:val="18"/>
          <w:szCs w:val="18"/>
        </w:rPr>
      </w:pPr>
      <w:r w:rsidRPr="00870EF4">
        <w:rPr>
          <w:rFonts w:ascii="Verdana" w:hAnsi="Verdana" w:cs="Times New Roman"/>
          <w:b/>
          <w:sz w:val="18"/>
          <w:szCs w:val="18"/>
        </w:rPr>
        <w:t>Base amount for long-term student mobility</w:t>
      </w:r>
      <w:r w:rsidR="00F7551E" w:rsidRPr="00870EF4">
        <w:rPr>
          <w:rFonts w:ascii="Verdana" w:hAnsi="Verdana" w:cs="Times New Roman"/>
          <w:b/>
          <w:sz w:val="18"/>
          <w:szCs w:val="18"/>
        </w:rPr>
        <w:t xml:space="preserve"> for studies and traineeships from Ukraine</w:t>
      </w:r>
    </w:p>
    <w:p w14:paraId="2DC4FC33" w14:textId="19A84C65" w:rsidR="00947CC3" w:rsidRPr="00870EF4" w:rsidRDefault="00947CC3" w:rsidP="00947CC3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Times New Roman"/>
          <w:b/>
          <w:snapToGrid w:val="0"/>
          <w:kern w:val="3"/>
          <w:sz w:val="18"/>
          <w:szCs w:val="18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902665" w:rsidRPr="00870EF4" w14:paraId="5D8B04D4" w14:textId="77777777" w:rsidTr="009A3CB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FF2C" w14:textId="231D31FB" w:rsidR="00902665" w:rsidRPr="00870EF4" w:rsidRDefault="00902665" w:rsidP="009A3C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3411" w14:textId="77777777" w:rsidR="00902665" w:rsidRPr="00870EF4" w:rsidRDefault="00902665" w:rsidP="009A3C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snapToGrid w:val="0"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Times New Roman" w:hAnsi="Verdana" w:cs="Times New Roman"/>
                <w:b/>
                <w:snapToGrid w:val="0"/>
                <w:kern w:val="3"/>
                <w:sz w:val="18"/>
                <w:szCs w:val="18"/>
                <w:lang w:eastAsia="zh-CN"/>
              </w:rPr>
              <w:t>Receiving country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65" w14:textId="77777777" w:rsidR="00902665" w:rsidRPr="00870EF4" w:rsidRDefault="00902665" w:rsidP="009A3C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snapToGrid w:val="0"/>
                <w:kern w:val="3"/>
                <w:sz w:val="18"/>
                <w:szCs w:val="18"/>
                <w:lang w:eastAsia="zh-CN"/>
              </w:rPr>
            </w:pPr>
          </w:p>
          <w:p w14:paraId="09C82047" w14:textId="77777777" w:rsidR="00902665" w:rsidRPr="00870EF4" w:rsidRDefault="00902665" w:rsidP="009A3C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snapToGrid w:val="0"/>
                <w:kern w:val="3"/>
                <w:sz w:val="18"/>
                <w:szCs w:val="18"/>
                <w:lang w:eastAsia="zh-CN"/>
              </w:rPr>
            </w:pPr>
            <w:r w:rsidRPr="00870EF4">
              <w:rPr>
                <w:rFonts w:ascii="Verdana" w:eastAsia="Times New Roman" w:hAnsi="Verdana" w:cs="Times New Roman"/>
                <w:b/>
                <w:snapToGrid w:val="0"/>
                <w:kern w:val="3"/>
                <w:sz w:val="18"/>
                <w:szCs w:val="18"/>
                <w:lang w:eastAsia="zh-CN"/>
              </w:rPr>
              <w:t>Amount per month in EUR</w:t>
            </w:r>
            <w:r w:rsidRPr="00870EF4">
              <w:rPr>
                <w:rFonts w:ascii="Verdana" w:eastAsia="Times New Roman" w:hAnsi="Verdana" w:cs="Times New Roman"/>
                <w:b/>
                <w:snapToGrid w:val="0"/>
                <w:kern w:val="3"/>
                <w:sz w:val="18"/>
                <w:szCs w:val="18"/>
                <w:lang w:eastAsia="zh-CN"/>
              </w:rPr>
              <w:br/>
            </w:r>
          </w:p>
        </w:tc>
      </w:tr>
      <w:tr w:rsidR="00902665" w:rsidRPr="00870EF4" w14:paraId="2A3A0426" w14:textId="77777777" w:rsidTr="009A3CB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2C55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</w:pPr>
            <w:r w:rsidRPr="00870EF4"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  <w:t>Group 1</w:t>
            </w:r>
          </w:p>
          <w:p w14:paraId="2DC28143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70EF4">
              <w:rPr>
                <w:rFonts w:ascii="Verdana" w:hAnsi="Verdana" w:cs="Times New Roman"/>
                <w:b/>
                <w:sz w:val="18"/>
                <w:szCs w:val="18"/>
              </w:rPr>
              <w:t>Countries with higher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ACA7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  <w:lang w:val="nl-BE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  <w:lang w:val="nl-BE"/>
              </w:rPr>
              <w:t>Denmark, Finland, Iceland, Ireland, Liechtenstein, Luxembourg, Norway Sweden</w:t>
            </w:r>
          </w:p>
          <w:p w14:paraId="1B1D36D2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sz w:val="18"/>
                <w:szCs w:val="18"/>
                <w:lang w:val="nl-B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9F3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  <w:lang w:val="nl-BE"/>
              </w:rPr>
            </w:pPr>
          </w:p>
          <w:p w14:paraId="2FD219F1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t>900</w:t>
            </w:r>
          </w:p>
        </w:tc>
      </w:tr>
      <w:tr w:rsidR="00902665" w:rsidRPr="00870EF4" w14:paraId="1E1029F6" w14:textId="77777777" w:rsidTr="009A3CB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F83B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  <w:t>Group 2</w:t>
            </w:r>
          </w:p>
          <w:p w14:paraId="28E89B6B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70EF4">
              <w:rPr>
                <w:rFonts w:ascii="Verdana" w:hAnsi="Verdana" w:cs="Times New Roman"/>
                <w:b/>
                <w:sz w:val="18"/>
                <w:szCs w:val="18"/>
              </w:rPr>
              <w:t>Countries with medium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233F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t>Austria, Belgium, Cyprus, France, Germany, Greece, Italy, Malta, Netherlands, Portugal, Spain</w:t>
            </w:r>
          </w:p>
          <w:p w14:paraId="3A181DC0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DF3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</w:pPr>
          </w:p>
          <w:p w14:paraId="329BCCE5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t>850</w:t>
            </w:r>
          </w:p>
        </w:tc>
      </w:tr>
      <w:tr w:rsidR="00902665" w:rsidRPr="00870EF4" w14:paraId="0267F632" w14:textId="77777777" w:rsidTr="009A3CB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1C1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  <w:t>Group 3</w:t>
            </w:r>
          </w:p>
          <w:p w14:paraId="794CBC93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70EF4">
              <w:rPr>
                <w:rFonts w:ascii="Verdana" w:hAnsi="Verdana" w:cs="Times New Roman"/>
                <w:b/>
                <w:sz w:val="18"/>
                <w:szCs w:val="18"/>
              </w:rPr>
              <w:t>Countries with lower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029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  <w:lang w:val="it-IT"/>
              </w:rPr>
              <w:t>Bulgaria, Croatia, Czech Republic, Estonia, Hungary, Latvia, Lithuania, North Macedonia, Poland, Romania, Serbia, Slovakia, Slovenia, Turkey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901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  <w:lang w:val="it-IT"/>
              </w:rPr>
            </w:pPr>
          </w:p>
          <w:p w14:paraId="2953797A" w14:textId="77777777" w:rsidR="00902665" w:rsidRPr="00870EF4" w:rsidRDefault="00902665" w:rsidP="009A3CBE">
            <w:pPr>
              <w:spacing w:line="276" w:lineRule="auto"/>
              <w:jc w:val="center"/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</w:pPr>
            <w:r w:rsidRPr="00870EF4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t>800</w:t>
            </w:r>
          </w:p>
        </w:tc>
      </w:tr>
    </w:tbl>
    <w:p w14:paraId="1E39012E" w14:textId="4EEB74C6" w:rsidR="00902665" w:rsidRPr="00870EF4" w:rsidRDefault="00F875E2" w:rsidP="00426192">
      <w:pPr>
        <w:spacing w:before="240" w:after="20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870EF4">
        <w:rPr>
          <w:rFonts w:ascii="Verdana" w:hAnsi="Verdana" w:cs="Times New Roman"/>
          <w:sz w:val="18"/>
          <w:szCs w:val="18"/>
        </w:rPr>
        <w:t>Ukrainian s</w:t>
      </w:r>
      <w:r w:rsidR="00902665" w:rsidRPr="00870EF4">
        <w:rPr>
          <w:rFonts w:ascii="Verdana" w:hAnsi="Verdana" w:cs="Times New Roman"/>
          <w:sz w:val="18"/>
          <w:szCs w:val="18"/>
        </w:rPr>
        <w:t>tudents and recent graduates will be eligible for the individual support top-up amount for fewer opportunities.</w:t>
      </w:r>
    </w:p>
    <w:p w14:paraId="6941041B" w14:textId="77777777" w:rsidR="00902665" w:rsidRPr="00870EF4" w:rsidRDefault="00902665" w:rsidP="00902665">
      <w:pPr>
        <w:jc w:val="both"/>
        <w:rPr>
          <w:rFonts w:ascii="Verdana" w:hAnsi="Verdana" w:cs="Times New Roman"/>
          <w:sz w:val="18"/>
          <w:szCs w:val="18"/>
          <w:u w:val="single"/>
        </w:rPr>
      </w:pPr>
      <w:r w:rsidRPr="00870EF4">
        <w:rPr>
          <w:rFonts w:ascii="Verdana" w:hAnsi="Verdana" w:cs="Times New Roman"/>
          <w:sz w:val="18"/>
          <w:szCs w:val="18"/>
          <w:u w:val="single"/>
        </w:rPr>
        <w:t>Higher Education short-term student mobility – for incoming mobility</w:t>
      </w:r>
    </w:p>
    <w:p w14:paraId="7E477F8F" w14:textId="6F03B2DC" w:rsidR="00902665" w:rsidRPr="00870EF4" w:rsidRDefault="00902665" w:rsidP="00DE125B">
      <w:pPr>
        <w:spacing w:after="200" w:line="276" w:lineRule="auto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870EF4">
        <w:rPr>
          <w:rFonts w:ascii="Verdana" w:hAnsi="Verdana" w:cs="Times New Roman"/>
          <w:sz w:val="18"/>
          <w:szCs w:val="18"/>
        </w:rPr>
        <w:t>All students and recent graduates will be eligible for the individual support top-up amount for fewer opportunities</w:t>
      </w:r>
      <w:r w:rsidRPr="00870EF4">
        <w:rPr>
          <w:rFonts w:ascii="Verdana" w:hAnsi="Verdana" w:cs="Times New Roman"/>
          <w:b/>
          <w:sz w:val="18"/>
          <w:szCs w:val="18"/>
        </w:rPr>
        <w:t>.</w:t>
      </w:r>
    </w:p>
    <w:p w14:paraId="7BF1A737" w14:textId="77777777" w:rsidR="00F875E2" w:rsidRPr="00870EF4" w:rsidRDefault="00F875E2" w:rsidP="00902665">
      <w:pPr>
        <w:spacing w:after="200" w:line="276" w:lineRule="auto"/>
        <w:contextualSpacing/>
        <w:rPr>
          <w:rFonts w:ascii="Verdana" w:hAnsi="Verdana" w:cs="Times New Roman"/>
          <w:b/>
          <w:sz w:val="18"/>
          <w:szCs w:val="18"/>
        </w:rPr>
      </w:pPr>
    </w:p>
    <w:p w14:paraId="05A8900F" w14:textId="77777777" w:rsidR="00394380" w:rsidRDefault="00394380" w:rsidP="003C7354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C418446" w14:textId="70755D3E" w:rsidR="004A1FC8" w:rsidRPr="00870EF4" w:rsidRDefault="007C7268" w:rsidP="007C7268">
      <w:pPr>
        <w:jc w:val="both"/>
        <w:rPr>
          <w:rFonts w:ascii="Verdana" w:hAnsi="Verdana" w:cs="Times New Roman"/>
          <w:b/>
          <w:bCs/>
          <w:sz w:val="18"/>
          <w:szCs w:val="18"/>
          <w:lang w:val="en-GB"/>
        </w:rPr>
      </w:pPr>
      <w:r w:rsidRPr="00870EF4"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Article </w:t>
      </w:r>
      <w:r w:rsidR="004E13B6" w:rsidRPr="00870EF4">
        <w:rPr>
          <w:rFonts w:ascii="Verdana" w:hAnsi="Verdana" w:cs="Times New Roman"/>
          <w:b/>
          <w:bCs/>
          <w:sz w:val="18"/>
          <w:szCs w:val="18"/>
          <w:lang w:val="en-GB"/>
        </w:rPr>
        <w:t>2</w:t>
      </w:r>
      <w:r w:rsidR="00F875E2" w:rsidRPr="00870EF4">
        <w:rPr>
          <w:rFonts w:ascii="Verdana" w:hAnsi="Verdana" w:cs="Times New Roman"/>
          <w:b/>
          <w:bCs/>
          <w:sz w:val="18"/>
          <w:szCs w:val="18"/>
          <w:lang w:val="en-GB"/>
        </w:rPr>
        <w:t> </w:t>
      </w:r>
    </w:p>
    <w:p w14:paraId="7A963636" w14:textId="77777777" w:rsidR="00D106EF" w:rsidRDefault="007C7268" w:rsidP="00D106EF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870EF4">
        <w:rPr>
          <w:rFonts w:ascii="Verdana" w:hAnsi="Verdana" w:cs="Times New Roman"/>
          <w:sz w:val="18"/>
          <w:szCs w:val="18"/>
          <w:lang w:val="en-GB"/>
        </w:rPr>
        <w:t xml:space="preserve">For budget categories that are not referenced in this </w:t>
      </w:r>
      <w:r w:rsidR="00F34B54" w:rsidRPr="00870EF4">
        <w:rPr>
          <w:rFonts w:ascii="Verdana" w:hAnsi="Verdana" w:cs="Times New Roman"/>
          <w:sz w:val="18"/>
          <w:szCs w:val="18"/>
          <w:lang w:val="en-GB"/>
        </w:rPr>
        <w:t>addendum</w:t>
      </w:r>
      <w:r w:rsidRPr="00870EF4">
        <w:rPr>
          <w:rFonts w:ascii="Verdana" w:hAnsi="Verdana" w:cs="Times New Roman"/>
          <w:sz w:val="18"/>
          <w:szCs w:val="18"/>
          <w:lang w:val="en-GB"/>
        </w:rPr>
        <w:t xml:space="preserve">, the </w:t>
      </w:r>
      <w:r w:rsidR="00BC3FF0" w:rsidRPr="00870EF4">
        <w:rPr>
          <w:rFonts w:ascii="Verdana" w:hAnsi="Verdana" w:cs="Times New Roman"/>
          <w:sz w:val="18"/>
          <w:szCs w:val="18"/>
          <w:lang w:val="en-GB"/>
        </w:rPr>
        <w:t>unit costs</w:t>
      </w:r>
      <w:r w:rsidRPr="00870EF4">
        <w:rPr>
          <w:rFonts w:ascii="Verdana" w:hAnsi="Verdana" w:cs="Times New Roman"/>
          <w:sz w:val="18"/>
          <w:szCs w:val="18"/>
          <w:lang w:val="en-GB"/>
        </w:rPr>
        <w:t xml:space="preserve"> defined in Annex </w:t>
      </w:r>
      <w:r w:rsidR="00F34B54" w:rsidRPr="00870EF4">
        <w:rPr>
          <w:rFonts w:ascii="Verdana" w:hAnsi="Verdana" w:cs="Times New Roman"/>
          <w:sz w:val="18"/>
          <w:szCs w:val="18"/>
          <w:lang w:val="en-GB"/>
        </w:rPr>
        <w:t>3</w:t>
      </w:r>
      <w:r w:rsidRPr="00870EF4">
        <w:rPr>
          <w:rFonts w:ascii="Verdana" w:hAnsi="Verdana" w:cs="Times New Roman"/>
          <w:sz w:val="18"/>
          <w:szCs w:val="18"/>
          <w:lang w:val="en-GB"/>
        </w:rPr>
        <w:t xml:space="preserve"> </w:t>
      </w:r>
      <w:r w:rsidR="00BC3FF0" w:rsidRPr="00870EF4">
        <w:rPr>
          <w:rFonts w:ascii="Verdana" w:hAnsi="Verdana" w:cs="Times New Roman"/>
          <w:sz w:val="18"/>
          <w:szCs w:val="18"/>
          <w:lang w:val="en-GB"/>
        </w:rPr>
        <w:t>are</w:t>
      </w:r>
      <w:r w:rsidRPr="00870EF4">
        <w:rPr>
          <w:rFonts w:ascii="Verdana" w:hAnsi="Verdana" w:cs="Times New Roman"/>
          <w:sz w:val="18"/>
          <w:szCs w:val="18"/>
          <w:lang w:val="en-GB"/>
        </w:rPr>
        <w:t xml:space="preserve"> equally applicable to incoming mobility activities of participants from Ukraine.</w:t>
      </w:r>
    </w:p>
    <w:p w14:paraId="07B3B5D1" w14:textId="77777777" w:rsidR="00870EF4" w:rsidRDefault="00870EF4" w:rsidP="00D106EF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14:paraId="47DFAE77" w14:textId="77777777" w:rsidR="00870EF4" w:rsidRPr="00870EF4" w:rsidRDefault="00870EF4" w:rsidP="00D106EF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14:paraId="57235C40" w14:textId="2F0F5755" w:rsidR="006A7A5A" w:rsidRPr="00870EF4" w:rsidRDefault="006A7A5A" w:rsidP="00D106EF">
      <w:pPr>
        <w:jc w:val="both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lastRenderedPageBreak/>
        <w:t xml:space="preserve">Article </w:t>
      </w:r>
      <w:r w:rsidR="004E13B6" w:rsidRPr="00870EF4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3</w:t>
      </w:r>
    </w:p>
    <w:p w14:paraId="0296F4B2" w14:textId="5CF0C367" w:rsidR="006A7A5A" w:rsidRPr="00870EF4" w:rsidRDefault="00005428" w:rsidP="006A7A5A">
      <w:pPr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>All the other provisions of the grant agreement</w:t>
      </w:r>
      <w:r w:rsidR="006A7A5A"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shall remain unchanged.</w:t>
      </w:r>
    </w:p>
    <w:p w14:paraId="74360449" w14:textId="302E888A" w:rsidR="006A7A5A" w:rsidRPr="00870EF4" w:rsidRDefault="006A7A5A" w:rsidP="006A7A5A">
      <w:pPr>
        <w:spacing w:after="24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 xml:space="preserve">Article </w:t>
      </w:r>
      <w:r w:rsidR="004E13B6" w:rsidRPr="00870EF4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4</w:t>
      </w:r>
    </w:p>
    <w:p w14:paraId="574F6A7E" w14:textId="2B7CBBF3" w:rsidR="006A7A5A" w:rsidRDefault="006A7A5A" w:rsidP="006A7A5A">
      <w:pPr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870EF4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The present amendment shall form an integral part of the grant agreement and it shall enter into force on the date on which it is signed by the last party. </w:t>
      </w:r>
    </w:p>
    <w:p w14:paraId="603425B2" w14:textId="77777777" w:rsidR="00870EF4" w:rsidRDefault="00870EF4" w:rsidP="006A7A5A">
      <w:pPr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62EFDFF7" w14:textId="77777777" w:rsidR="00870EF4" w:rsidRPr="00232DA4" w:rsidRDefault="00870EF4" w:rsidP="00870EF4">
      <w:pPr>
        <w:pStyle w:val="Text3"/>
        <w:spacing w:after="0" w:line="280" w:lineRule="atLeast"/>
        <w:ind w:left="0"/>
        <w:rPr>
          <w:rFonts w:ascii="Verdana" w:hAnsi="Verdana"/>
          <w:b/>
          <w:sz w:val="18"/>
          <w:szCs w:val="18"/>
          <w:lang w:val="en-GB"/>
        </w:rPr>
      </w:pPr>
      <w:r w:rsidRPr="00232DA4">
        <w:rPr>
          <w:rFonts w:ascii="Verdana" w:hAnsi="Verdana"/>
          <w:b/>
          <w:sz w:val="18"/>
          <w:szCs w:val="18"/>
          <w:lang w:val="en-GB"/>
        </w:rPr>
        <w:t>SIGNATURES</w:t>
      </w:r>
    </w:p>
    <w:tbl>
      <w:tblPr>
        <w:tblW w:w="5193" w:type="pct"/>
        <w:tblInd w:w="142" w:type="dxa"/>
        <w:tblLook w:val="0000" w:firstRow="0" w:lastRow="0" w:firstColumn="0" w:lastColumn="0" w:noHBand="0" w:noVBand="0"/>
      </w:tblPr>
      <w:tblGrid>
        <w:gridCol w:w="4789"/>
        <w:gridCol w:w="4932"/>
      </w:tblGrid>
      <w:tr w:rsidR="00870EF4" w:rsidRPr="00232DA4" w14:paraId="552E6ED4" w14:textId="77777777" w:rsidTr="00484C49">
        <w:tc>
          <w:tcPr>
            <w:tcW w:w="2463" w:type="pct"/>
          </w:tcPr>
          <w:p w14:paraId="1BBADBDA" w14:textId="77777777" w:rsidR="00870EF4" w:rsidRPr="00232DA4" w:rsidRDefault="00870EF4" w:rsidP="00484C49">
            <w:pPr>
              <w:spacing w:line="280" w:lineRule="atLeast"/>
              <w:rPr>
                <w:rFonts w:ascii="Verdana" w:hAnsi="Verdana"/>
                <w:sz w:val="18"/>
                <w:szCs w:val="18"/>
                <w:lang w:val="en-GB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/>
              </w:rPr>
              <w:t>For the Beneficiary</w:t>
            </w:r>
          </w:p>
        </w:tc>
        <w:tc>
          <w:tcPr>
            <w:tcW w:w="2537" w:type="pct"/>
          </w:tcPr>
          <w:p w14:paraId="6A90EF04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/>
              </w:rPr>
              <w:t>For the National Agency</w:t>
            </w:r>
          </w:p>
        </w:tc>
      </w:tr>
      <w:tr w:rsidR="00870EF4" w:rsidRPr="00232DA4" w14:paraId="6374549A" w14:textId="77777777" w:rsidTr="00484C49">
        <w:tc>
          <w:tcPr>
            <w:tcW w:w="2463" w:type="pct"/>
          </w:tcPr>
          <w:p w14:paraId="715E96F3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7" w:type="pct"/>
          </w:tcPr>
          <w:p w14:paraId="54D1E39C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315B0EA" w14:textId="77777777" w:rsidR="00870EF4" w:rsidRPr="00232DA4" w:rsidRDefault="00870EF4" w:rsidP="00484C49">
            <w:pPr>
              <w:spacing w:line="280" w:lineRule="atLeas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230C14C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0EF4" w:rsidRPr="00232DA4" w14:paraId="023C6EDB" w14:textId="77777777" w:rsidTr="00484C49">
        <w:tc>
          <w:tcPr>
            <w:tcW w:w="2463" w:type="pct"/>
          </w:tcPr>
          <w:p w14:paraId="00DE898A" w14:textId="77777777" w:rsidR="00870EF4" w:rsidRPr="00232DA4" w:rsidRDefault="00870EF4" w:rsidP="00484C49">
            <w:pPr>
              <w:spacing w:after="0" w:line="280" w:lineRule="atLeast"/>
              <w:ind w:left="-108"/>
              <w:rPr>
                <w:rFonts w:ascii="Verdana" w:hAnsi="Verdana"/>
                <w:sz w:val="18"/>
                <w:szCs w:val="18"/>
                <w:lang w:val="nl-NL"/>
              </w:rPr>
            </w:pPr>
            <w:r w:rsidRPr="00232DA4">
              <w:rPr>
                <w:rFonts w:ascii="Verdana" w:hAnsi="Verdana"/>
                <w:sz w:val="18"/>
                <w:szCs w:val="18"/>
                <w:lang w:val="nl-NL"/>
              </w:rPr>
              <w:t>&lt;&lt;voor- en achternaam tekenbevoegde&gt;&gt;</w:t>
            </w:r>
          </w:p>
          <w:p w14:paraId="744F34B1" w14:textId="77777777" w:rsidR="00870EF4" w:rsidRPr="00232DA4" w:rsidRDefault="00870EF4" w:rsidP="00484C49">
            <w:pPr>
              <w:spacing w:after="0" w:line="280" w:lineRule="atLeast"/>
              <w:ind w:left="-108"/>
              <w:rPr>
                <w:rFonts w:ascii="Verdana" w:hAnsi="Verdana"/>
                <w:sz w:val="18"/>
                <w:szCs w:val="18"/>
                <w:lang w:val="nl-NL"/>
              </w:rPr>
            </w:pPr>
            <w:r w:rsidRPr="00232DA4">
              <w:rPr>
                <w:rFonts w:ascii="Verdana" w:hAnsi="Verdana"/>
                <w:sz w:val="18"/>
                <w:szCs w:val="18"/>
                <w:lang w:val="nl-NL"/>
              </w:rPr>
              <w:t>&lt;&lt;Organisatie&gt;&gt;</w:t>
            </w:r>
          </w:p>
        </w:tc>
        <w:tc>
          <w:tcPr>
            <w:tcW w:w="2537" w:type="pct"/>
          </w:tcPr>
          <w:sdt>
            <w:sdtPr>
              <w:rPr>
                <w:rFonts w:ascii="Verdana" w:hAnsi="Verdana"/>
                <w:sz w:val="18"/>
                <w:szCs w:val="18"/>
                <w:lang w:val="en-GB" w:eastAsia="nl-NL"/>
              </w:rPr>
              <w:tag w:val="KA_OndertekenNaam"/>
              <w:id w:val="-843939480"/>
              <w:placeholder>
                <w:docPart w:val="604F21C0524F46C095D5923D6DB230B2"/>
              </w:placeholder>
              <w:docPartList>
                <w:docPartGallery w:val="Quick Parts"/>
              </w:docPartList>
            </w:sdtPr>
            <w:sdtContent>
              <w:p w14:paraId="1DA56809" w14:textId="77777777" w:rsidR="00870EF4" w:rsidRPr="00232DA4" w:rsidRDefault="00870EF4" w:rsidP="00484C49">
                <w:pPr>
                  <w:spacing w:after="0" w:line="240" w:lineRule="auto"/>
                  <w:ind w:left="181"/>
                  <w:rPr>
                    <w:rFonts w:ascii="Verdana" w:hAnsi="Verdana"/>
                    <w:sz w:val="18"/>
                    <w:szCs w:val="18"/>
                    <w:lang w:val="en-GB" w:eastAsia="nl-NL"/>
                  </w:rPr>
                </w:pPr>
                <w:r w:rsidRPr="00232DA4">
                  <w:rPr>
                    <w:rFonts w:ascii="Verdana" w:hAnsi="Verdana"/>
                    <w:sz w:val="18"/>
                    <w:szCs w:val="18"/>
                    <w:lang w:val="en-GB" w:eastAsia="nl-NL"/>
                  </w:rPr>
                  <w:t>Petra de Greeve</w:t>
                </w:r>
              </w:p>
            </w:sdtContent>
          </w:sdt>
          <w:p w14:paraId="6D94D857" w14:textId="77777777" w:rsidR="00870EF4" w:rsidRPr="00232DA4" w:rsidRDefault="00870EF4" w:rsidP="00484C49">
            <w:pPr>
              <w:spacing w:after="0" w:line="240" w:lineRule="auto"/>
              <w:ind w:left="181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NA Erasmus+ Education &amp; Training  </w:t>
            </w:r>
          </w:p>
        </w:tc>
      </w:tr>
      <w:tr w:rsidR="00870EF4" w:rsidRPr="00232DA4" w14:paraId="6C49FF52" w14:textId="77777777" w:rsidTr="00484C49">
        <w:tc>
          <w:tcPr>
            <w:tcW w:w="2463" w:type="pct"/>
          </w:tcPr>
          <w:p w14:paraId="637574BD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C0C64CF" w14:textId="77777777" w:rsidR="00870EF4" w:rsidRPr="00232DA4" w:rsidRDefault="00870EF4" w:rsidP="00484C49">
            <w:pPr>
              <w:pStyle w:val="Koptekst"/>
              <w:spacing w:line="280" w:lineRule="atLeast"/>
              <w:ind w:left="-110"/>
              <w:rPr>
                <w:rFonts w:ascii="Verdana" w:hAnsi="Verdana"/>
                <w:sz w:val="18"/>
                <w:szCs w:val="18"/>
                <w:lang w:val="en-GB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/>
              </w:rPr>
              <w:t xml:space="preserve">Done at                             </w:t>
            </w:r>
          </w:p>
          <w:p w14:paraId="72842420" w14:textId="77777777" w:rsidR="00870EF4" w:rsidRPr="00232DA4" w:rsidRDefault="00870EF4" w:rsidP="00484C49">
            <w:pPr>
              <w:pStyle w:val="Koptekst"/>
              <w:spacing w:line="280" w:lineRule="atLeast"/>
              <w:ind w:left="-110"/>
              <w:rPr>
                <w:rFonts w:ascii="Verdana" w:hAnsi="Verdana"/>
                <w:sz w:val="18"/>
                <w:szCs w:val="18"/>
                <w:lang w:val="en-GB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/>
              </w:rPr>
              <w:t>Date: …../…../…..</w:t>
            </w:r>
          </w:p>
        </w:tc>
        <w:tc>
          <w:tcPr>
            <w:tcW w:w="2537" w:type="pct"/>
          </w:tcPr>
          <w:p w14:paraId="526AD20A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708B18E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/>
              </w:rPr>
              <w:t>Done at The Hague</w:t>
            </w:r>
          </w:p>
          <w:p w14:paraId="53909251" w14:textId="77777777" w:rsidR="00870EF4" w:rsidRPr="00232DA4" w:rsidRDefault="00870EF4" w:rsidP="00484C49">
            <w:pPr>
              <w:spacing w:line="280" w:lineRule="atLeast"/>
              <w:ind w:left="180"/>
              <w:rPr>
                <w:rFonts w:ascii="Verdana" w:hAnsi="Verdana"/>
                <w:sz w:val="18"/>
                <w:szCs w:val="18"/>
                <w:lang w:val="en-GB"/>
              </w:rPr>
            </w:pPr>
            <w:r w:rsidRPr="00232DA4">
              <w:rPr>
                <w:rFonts w:ascii="Verdana" w:hAnsi="Verdana"/>
                <w:sz w:val="18"/>
                <w:szCs w:val="18"/>
                <w:lang w:val="en-GB"/>
              </w:rPr>
              <w:t>Date: …../….. /…..</w:t>
            </w:r>
          </w:p>
        </w:tc>
      </w:tr>
    </w:tbl>
    <w:p w14:paraId="4B7878F9" w14:textId="77777777" w:rsidR="006B4372" w:rsidRPr="00870EF4" w:rsidRDefault="006B4372" w:rsidP="006F480F">
      <w:pPr>
        <w:pStyle w:val="Lijstopsomteken"/>
        <w:rPr>
          <w:rFonts w:ascii="Verdana" w:hAnsi="Verdana"/>
          <w:b/>
          <w:sz w:val="18"/>
          <w:szCs w:val="18"/>
          <w:u w:val="single"/>
          <w:lang w:val="en-US"/>
        </w:rPr>
      </w:pPr>
    </w:p>
    <w:sectPr w:rsidR="006B4372" w:rsidRPr="00870EF4" w:rsidSect="005A150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514B" w14:textId="77777777" w:rsidR="003948BB" w:rsidRDefault="003948BB" w:rsidP="007572F7">
      <w:pPr>
        <w:spacing w:after="0" w:line="240" w:lineRule="auto"/>
      </w:pPr>
      <w:r>
        <w:separator/>
      </w:r>
    </w:p>
  </w:endnote>
  <w:endnote w:type="continuationSeparator" w:id="0">
    <w:p w14:paraId="2429011D" w14:textId="77777777" w:rsidR="003948BB" w:rsidRDefault="003948BB" w:rsidP="007572F7">
      <w:pPr>
        <w:spacing w:after="0" w:line="240" w:lineRule="auto"/>
      </w:pPr>
      <w:r>
        <w:continuationSeparator/>
      </w:r>
    </w:p>
  </w:endnote>
  <w:endnote w:type="continuationNotice" w:id="1">
    <w:p w14:paraId="625419FB" w14:textId="77777777" w:rsidR="003948BB" w:rsidRDefault="00394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04425" w14:textId="6C0BCB39" w:rsidR="00AC21E4" w:rsidRDefault="00AC21E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EFFE" w14:textId="77777777" w:rsidR="00AC21E4" w:rsidRDefault="00AC21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FA9F" w14:textId="77777777" w:rsidR="003948BB" w:rsidRDefault="003948BB" w:rsidP="007572F7">
      <w:pPr>
        <w:spacing w:after="0" w:line="240" w:lineRule="auto"/>
      </w:pPr>
      <w:r>
        <w:separator/>
      </w:r>
    </w:p>
  </w:footnote>
  <w:footnote w:type="continuationSeparator" w:id="0">
    <w:p w14:paraId="1E787BB0" w14:textId="77777777" w:rsidR="003948BB" w:rsidRDefault="003948BB" w:rsidP="007572F7">
      <w:pPr>
        <w:spacing w:after="0" w:line="240" w:lineRule="auto"/>
      </w:pPr>
      <w:r>
        <w:continuationSeparator/>
      </w:r>
    </w:p>
  </w:footnote>
  <w:footnote w:type="continuationNotice" w:id="1">
    <w:p w14:paraId="6AF25DE2" w14:textId="77777777" w:rsidR="003948BB" w:rsidRDefault="00394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21DA" w14:textId="7BB9BB10" w:rsidR="00870EF4" w:rsidRDefault="00870EF4">
    <w:pPr>
      <w:pStyle w:val="Koptekst"/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F4A4D86" wp14:editId="2FA8844C">
          <wp:simplePos x="0" y="0"/>
          <wp:positionH relativeFrom="margin">
            <wp:posOffset>4688205</wp:posOffset>
          </wp:positionH>
          <wp:positionV relativeFrom="paragraph">
            <wp:posOffset>-228600</wp:posOffset>
          </wp:positionV>
          <wp:extent cx="1775268" cy="693019"/>
          <wp:effectExtent l="0" t="0" r="0" b="0"/>
          <wp:wrapSquare wrapText="bothSides"/>
          <wp:docPr id="5" name="Afbeelding 5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logo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268" cy="693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233A0DA" wp14:editId="4CCB87AD">
          <wp:simplePos x="0" y="0"/>
          <wp:positionH relativeFrom="margin">
            <wp:posOffset>-476250</wp:posOffset>
          </wp:positionH>
          <wp:positionV relativeFrom="paragraph">
            <wp:posOffset>-238760</wp:posOffset>
          </wp:positionV>
          <wp:extent cx="2040255" cy="702945"/>
          <wp:effectExtent l="0" t="0" r="0" b="0"/>
          <wp:wrapSquare wrapText="bothSides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E2AA1FE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17B10923"/>
    <w:multiLevelType w:val="multilevel"/>
    <w:tmpl w:val="5268C86A"/>
    <w:styleLink w:val="PartI"/>
    <w:lvl w:ilvl="0">
      <w:start w:val="1"/>
      <w:numFmt w:val="decimal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415A77"/>
    <w:multiLevelType w:val="hybridMultilevel"/>
    <w:tmpl w:val="954AE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2A75"/>
    <w:multiLevelType w:val="hybridMultilevel"/>
    <w:tmpl w:val="BE681678"/>
    <w:lvl w:ilvl="0" w:tplc="DD9EB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56E"/>
    <w:multiLevelType w:val="hybridMultilevel"/>
    <w:tmpl w:val="F18AF22A"/>
    <w:lvl w:ilvl="0" w:tplc="13D6701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373"/>
    <w:multiLevelType w:val="hybridMultilevel"/>
    <w:tmpl w:val="1D20D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4391"/>
    <w:multiLevelType w:val="hybridMultilevel"/>
    <w:tmpl w:val="984E85C6"/>
    <w:lvl w:ilvl="0" w:tplc="B0FE8A0C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3A5689"/>
    <w:multiLevelType w:val="hybridMultilevel"/>
    <w:tmpl w:val="1DA6C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0010"/>
    <w:multiLevelType w:val="hybridMultilevel"/>
    <w:tmpl w:val="607CE35C"/>
    <w:lvl w:ilvl="0" w:tplc="66CCF7BA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228E3"/>
    <w:multiLevelType w:val="hybridMultilevel"/>
    <w:tmpl w:val="E0EA09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858">
    <w:abstractNumId w:val="0"/>
  </w:num>
  <w:num w:numId="2" w16cid:durableId="1941060541">
    <w:abstractNumId w:val="6"/>
  </w:num>
  <w:num w:numId="3" w16cid:durableId="586886011">
    <w:abstractNumId w:val="1"/>
  </w:num>
  <w:num w:numId="4" w16cid:durableId="1956211318">
    <w:abstractNumId w:val="2"/>
  </w:num>
  <w:num w:numId="5" w16cid:durableId="1645742455">
    <w:abstractNumId w:val="3"/>
  </w:num>
  <w:num w:numId="6" w16cid:durableId="115368861">
    <w:abstractNumId w:val="13"/>
  </w:num>
  <w:num w:numId="7" w16cid:durableId="1829709379">
    <w:abstractNumId w:val="4"/>
  </w:num>
  <w:num w:numId="8" w16cid:durableId="464929750">
    <w:abstractNumId w:val="8"/>
  </w:num>
  <w:num w:numId="9" w16cid:durableId="1015108539">
    <w:abstractNumId w:val="12"/>
  </w:num>
  <w:num w:numId="10" w16cid:durableId="1979606320">
    <w:abstractNumId w:val="11"/>
  </w:num>
  <w:num w:numId="11" w16cid:durableId="1892382611">
    <w:abstractNumId w:val="16"/>
  </w:num>
  <w:num w:numId="12" w16cid:durableId="1433554906">
    <w:abstractNumId w:val="7"/>
  </w:num>
  <w:num w:numId="13" w16cid:durableId="61611345">
    <w:abstractNumId w:val="7"/>
  </w:num>
  <w:num w:numId="14" w16cid:durableId="1152723084">
    <w:abstractNumId w:val="5"/>
  </w:num>
  <w:num w:numId="15" w16cid:durableId="2051608246">
    <w:abstractNumId w:val="14"/>
  </w:num>
  <w:num w:numId="16" w16cid:durableId="1516308407">
    <w:abstractNumId w:val="10"/>
  </w:num>
  <w:num w:numId="17" w16cid:durableId="955454089">
    <w:abstractNumId w:val="15"/>
  </w:num>
  <w:num w:numId="18" w16cid:durableId="978848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A"/>
    <w:rsid w:val="00000F94"/>
    <w:rsid w:val="00005428"/>
    <w:rsid w:val="00015E67"/>
    <w:rsid w:val="00025A72"/>
    <w:rsid w:val="000345AB"/>
    <w:rsid w:val="00035923"/>
    <w:rsid w:val="00054B3C"/>
    <w:rsid w:val="00057F35"/>
    <w:rsid w:val="00071383"/>
    <w:rsid w:val="00076D51"/>
    <w:rsid w:val="000810D9"/>
    <w:rsid w:val="00087105"/>
    <w:rsid w:val="00092E3A"/>
    <w:rsid w:val="00096A3C"/>
    <w:rsid w:val="000A1303"/>
    <w:rsid w:val="000B1891"/>
    <w:rsid w:val="000E43E0"/>
    <w:rsid w:val="000F0531"/>
    <w:rsid w:val="000F74A6"/>
    <w:rsid w:val="00104143"/>
    <w:rsid w:val="001132D6"/>
    <w:rsid w:val="00120E1C"/>
    <w:rsid w:val="00134CAA"/>
    <w:rsid w:val="00140CDC"/>
    <w:rsid w:val="001442BB"/>
    <w:rsid w:val="00154410"/>
    <w:rsid w:val="00174475"/>
    <w:rsid w:val="00185A96"/>
    <w:rsid w:val="001A18B4"/>
    <w:rsid w:val="001B2FCA"/>
    <w:rsid w:val="001B39F7"/>
    <w:rsid w:val="001C24DC"/>
    <w:rsid w:val="001D737C"/>
    <w:rsid w:val="00202667"/>
    <w:rsid w:val="002150BE"/>
    <w:rsid w:val="002331B5"/>
    <w:rsid w:val="00254BC3"/>
    <w:rsid w:val="002A38E4"/>
    <w:rsid w:val="002B0E94"/>
    <w:rsid w:val="002D029F"/>
    <w:rsid w:val="002D5360"/>
    <w:rsid w:val="002E795B"/>
    <w:rsid w:val="002F09B0"/>
    <w:rsid w:val="002F5285"/>
    <w:rsid w:val="003105F5"/>
    <w:rsid w:val="00324D3E"/>
    <w:rsid w:val="0034106F"/>
    <w:rsid w:val="00347AC4"/>
    <w:rsid w:val="00351381"/>
    <w:rsid w:val="00351D9C"/>
    <w:rsid w:val="00357862"/>
    <w:rsid w:val="00364872"/>
    <w:rsid w:val="003829BD"/>
    <w:rsid w:val="00384837"/>
    <w:rsid w:val="0038511D"/>
    <w:rsid w:val="00391A95"/>
    <w:rsid w:val="00394380"/>
    <w:rsid w:val="003948BB"/>
    <w:rsid w:val="003C7354"/>
    <w:rsid w:val="003D31C9"/>
    <w:rsid w:val="003D3D4E"/>
    <w:rsid w:val="003F27EE"/>
    <w:rsid w:val="0041337B"/>
    <w:rsid w:val="00421150"/>
    <w:rsid w:val="00426192"/>
    <w:rsid w:val="00426398"/>
    <w:rsid w:val="00446C31"/>
    <w:rsid w:val="00461AB0"/>
    <w:rsid w:val="00470678"/>
    <w:rsid w:val="00470978"/>
    <w:rsid w:val="004767B0"/>
    <w:rsid w:val="00492D22"/>
    <w:rsid w:val="004A0432"/>
    <w:rsid w:val="004A1FC8"/>
    <w:rsid w:val="004A5A66"/>
    <w:rsid w:val="004B1E33"/>
    <w:rsid w:val="004C5422"/>
    <w:rsid w:val="004D4B46"/>
    <w:rsid w:val="004D6B89"/>
    <w:rsid w:val="004E13B6"/>
    <w:rsid w:val="004F59FE"/>
    <w:rsid w:val="00510904"/>
    <w:rsid w:val="00512997"/>
    <w:rsid w:val="00532407"/>
    <w:rsid w:val="005525A1"/>
    <w:rsid w:val="00565E12"/>
    <w:rsid w:val="00576769"/>
    <w:rsid w:val="005779FA"/>
    <w:rsid w:val="0058736E"/>
    <w:rsid w:val="0059037C"/>
    <w:rsid w:val="00590706"/>
    <w:rsid w:val="00594C8C"/>
    <w:rsid w:val="005A1504"/>
    <w:rsid w:val="005A685A"/>
    <w:rsid w:val="005A7877"/>
    <w:rsid w:val="005D1348"/>
    <w:rsid w:val="005D60BF"/>
    <w:rsid w:val="005E35E6"/>
    <w:rsid w:val="005E3E76"/>
    <w:rsid w:val="005E5013"/>
    <w:rsid w:val="005E761F"/>
    <w:rsid w:val="005F258D"/>
    <w:rsid w:val="0060273A"/>
    <w:rsid w:val="00610454"/>
    <w:rsid w:val="00613765"/>
    <w:rsid w:val="00614935"/>
    <w:rsid w:val="0062719F"/>
    <w:rsid w:val="00630A4B"/>
    <w:rsid w:val="0063591D"/>
    <w:rsid w:val="00647A30"/>
    <w:rsid w:val="00656F23"/>
    <w:rsid w:val="006703D1"/>
    <w:rsid w:val="006742B7"/>
    <w:rsid w:val="006917DE"/>
    <w:rsid w:val="006920F7"/>
    <w:rsid w:val="00695F5A"/>
    <w:rsid w:val="00696706"/>
    <w:rsid w:val="006A7A5A"/>
    <w:rsid w:val="006B4372"/>
    <w:rsid w:val="006B6E6F"/>
    <w:rsid w:val="006C0D67"/>
    <w:rsid w:val="006C1E6D"/>
    <w:rsid w:val="006C30EC"/>
    <w:rsid w:val="006C5E5B"/>
    <w:rsid w:val="006D6862"/>
    <w:rsid w:val="006D6EFC"/>
    <w:rsid w:val="006F166E"/>
    <w:rsid w:val="006F480F"/>
    <w:rsid w:val="00700E9A"/>
    <w:rsid w:val="00704F41"/>
    <w:rsid w:val="00705147"/>
    <w:rsid w:val="00710A72"/>
    <w:rsid w:val="00715084"/>
    <w:rsid w:val="0071554A"/>
    <w:rsid w:val="00717E4C"/>
    <w:rsid w:val="00726A7F"/>
    <w:rsid w:val="00727D9D"/>
    <w:rsid w:val="0074477F"/>
    <w:rsid w:val="0075321C"/>
    <w:rsid w:val="007572F7"/>
    <w:rsid w:val="00760F49"/>
    <w:rsid w:val="007611FB"/>
    <w:rsid w:val="00764250"/>
    <w:rsid w:val="00770044"/>
    <w:rsid w:val="007729E0"/>
    <w:rsid w:val="0077667A"/>
    <w:rsid w:val="0078379A"/>
    <w:rsid w:val="007A5EC8"/>
    <w:rsid w:val="007A6C7F"/>
    <w:rsid w:val="007B4560"/>
    <w:rsid w:val="007C7268"/>
    <w:rsid w:val="007E453D"/>
    <w:rsid w:val="007F73C6"/>
    <w:rsid w:val="00807B66"/>
    <w:rsid w:val="00823AF8"/>
    <w:rsid w:val="008260CF"/>
    <w:rsid w:val="00831703"/>
    <w:rsid w:val="00832D72"/>
    <w:rsid w:val="00834CB4"/>
    <w:rsid w:val="00864E90"/>
    <w:rsid w:val="00870EF4"/>
    <w:rsid w:val="00895613"/>
    <w:rsid w:val="008A1DE0"/>
    <w:rsid w:val="008A65E3"/>
    <w:rsid w:val="008A6619"/>
    <w:rsid w:val="008B747C"/>
    <w:rsid w:val="008C5FD8"/>
    <w:rsid w:val="008C7B68"/>
    <w:rsid w:val="008E06F9"/>
    <w:rsid w:val="008E2323"/>
    <w:rsid w:val="008E66AA"/>
    <w:rsid w:val="009021DB"/>
    <w:rsid w:val="00902665"/>
    <w:rsid w:val="00907226"/>
    <w:rsid w:val="00914840"/>
    <w:rsid w:val="009234F8"/>
    <w:rsid w:val="009238D5"/>
    <w:rsid w:val="00926008"/>
    <w:rsid w:val="009425CD"/>
    <w:rsid w:val="0094426B"/>
    <w:rsid w:val="00947CC3"/>
    <w:rsid w:val="009539C2"/>
    <w:rsid w:val="0096218E"/>
    <w:rsid w:val="009669A7"/>
    <w:rsid w:val="00987266"/>
    <w:rsid w:val="009901BC"/>
    <w:rsid w:val="00996B45"/>
    <w:rsid w:val="009B5AD1"/>
    <w:rsid w:val="009C7C54"/>
    <w:rsid w:val="009D376A"/>
    <w:rsid w:val="009E293F"/>
    <w:rsid w:val="009F7618"/>
    <w:rsid w:val="00A10770"/>
    <w:rsid w:val="00A13E24"/>
    <w:rsid w:val="00A15750"/>
    <w:rsid w:val="00A264B4"/>
    <w:rsid w:val="00A50106"/>
    <w:rsid w:val="00A51A07"/>
    <w:rsid w:val="00A60EAF"/>
    <w:rsid w:val="00A644D8"/>
    <w:rsid w:val="00AA046A"/>
    <w:rsid w:val="00AA1964"/>
    <w:rsid w:val="00AA34D0"/>
    <w:rsid w:val="00AB5BCB"/>
    <w:rsid w:val="00AC073A"/>
    <w:rsid w:val="00AC0774"/>
    <w:rsid w:val="00AC21E4"/>
    <w:rsid w:val="00AC27BE"/>
    <w:rsid w:val="00AC76F8"/>
    <w:rsid w:val="00AD71DD"/>
    <w:rsid w:val="00AE22C7"/>
    <w:rsid w:val="00AE273A"/>
    <w:rsid w:val="00AE499F"/>
    <w:rsid w:val="00B05CB9"/>
    <w:rsid w:val="00B20746"/>
    <w:rsid w:val="00B247AD"/>
    <w:rsid w:val="00B2495C"/>
    <w:rsid w:val="00B359A2"/>
    <w:rsid w:val="00B6028D"/>
    <w:rsid w:val="00B718B9"/>
    <w:rsid w:val="00B749D1"/>
    <w:rsid w:val="00B77847"/>
    <w:rsid w:val="00B77927"/>
    <w:rsid w:val="00B8424E"/>
    <w:rsid w:val="00B90671"/>
    <w:rsid w:val="00B91FE7"/>
    <w:rsid w:val="00B93F38"/>
    <w:rsid w:val="00BA02AB"/>
    <w:rsid w:val="00BA0C05"/>
    <w:rsid w:val="00BC0ED9"/>
    <w:rsid w:val="00BC3FF0"/>
    <w:rsid w:val="00BE3CD0"/>
    <w:rsid w:val="00BE4073"/>
    <w:rsid w:val="00BF5024"/>
    <w:rsid w:val="00C027C2"/>
    <w:rsid w:val="00C03106"/>
    <w:rsid w:val="00C24268"/>
    <w:rsid w:val="00C36DFB"/>
    <w:rsid w:val="00C5381E"/>
    <w:rsid w:val="00C558E9"/>
    <w:rsid w:val="00C77BFE"/>
    <w:rsid w:val="00CC3898"/>
    <w:rsid w:val="00CD2576"/>
    <w:rsid w:val="00CE35BA"/>
    <w:rsid w:val="00CF2E7B"/>
    <w:rsid w:val="00CF4F6B"/>
    <w:rsid w:val="00CF6D61"/>
    <w:rsid w:val="00D06515"/>
    <w:rsid w:val="00D106EF"/>
    <w:rsid w:val="00D10A8F"/>
    <w:rsid w:val="00D21FE1"/>
    <w:rsid w:val="00D2560A"/>
    <w:rsid w:val="00D40186"/>
    <w:rsid w:val="00D41751"/>
    <w:rsid w:val="00D41A12"/>
    <w:rsid w:val="00D71A2D"/>
    <w:rsid w:val="00D879AA"/>
    <w:rsid w:val="00D96E2E"/>
    <w:rsid w:val="00DA0BEB"/>
    <w:rsid w:val="00DC51A9"/>
    <w:rsid w:val="00DC7B7C"/>
    <w:rsid w:val="00DD19A2"/>
    <w:rsid w:val="00DE125B"/>
    <w:rsid w:val="00DE4B82"/>
    <w:rsid w:val="00E07B65"/>
    <w:rsid w:val="00E16498"/>
    <w:rsid w:val="00E25758"/>
    <w:rsid w:val="00E36987"/>
    <w:rsid w:val="00E3700A"/>
    <w:rsid w:val="00E3728A"/>
    <w:rsid w:val="00E4248F"/>
    <w:rsid w:val="00E5111B"/>
    <w:rsid w:val="00E66B69"/>
    <w:rsid w:val="00E73229"/>
    <w:rsid w:val="00E7624E"/>
    <w:rsid w:val="00EB2658"/>
    <w:rsid w:val="00EB7F6D"/>
    <w:rsid w:val="00EC1FFF"/>
    <w:rsid w:val="00ED05AB"/>
    <w:rsid w:val="00ED2690"/>
    <w:rsid w:val="00ED7CA3"/>
    <w:rsid w:val="00EE4278"/>
    <w:rsid w:val="00EF6352"/>
    <w:rsid w:val="00F00DF8"/>
    <w:rsid w:val="00F05964"/>
    <w:rsid w:val="00F1359D"/>
    <w:rsid w:val="00F1436C"/>
    <w:rsid w:val="00F34B54"/>
    <w:rsid w:val="00F366E9"/>
    <w:rsid w:val="00F41034"/>
    <w:rsid w:val="00F60F5E"/>
    <w:rsid w:val="00F645FC"/>
    <w:rsid w:val="00F6520B"/>
    <w:rsid w:val="00F7551E"/>
    <w:rsid w:val="00F76736"/>
    <w:rsid w:val="00F875E2"/>
    <w:rsid w:val="00F92974"/>
    <w:rsid w:val="00F93CF8"/>
    <w:rsid w:val="00FA1D7B"/>
    <w:rsid w:val="00FA429D"/>
    <w:rsid w:val="00FB2548"/>
    <w:rsid w:val="00FC05AE"/>
    <w:rsid w:val="00FC1BE7"/>
    <w:rsid w:val="00FC2E3C"/>
    <w:rsid w:val="00FC7864"/>
    <w:rsid w:val="00FD0207"/>
    <w:rsid w:val="00FD4052"/>
    <w:rsid w:val="00FD6471"/>
    <w:rsid w:val="08ACFB2D"/>
    <w:rsid w:val="13F750F9"/>
    <w:rsid w:val="1706D3DE"/>
    <w:rsid w:val="28658B9B"/>
    <w:rsid w:val="314A9C81"/>
    <w:rsid w:val="422F16A0"/>
    <w:rsid w:val="59689BC7"/>
    <w:rsid w:val="5C45F889"/>
    <w:rsid w:val="654027CC"/>
    <w:rsid w:val="676D6DEF"/>
    <w:rsid w:val="6A7A2613"/>
    <w:rsid w:val="6D66C8EE"/>
    <w:rsid w:val="78E81A2D"/>
    <w:rsid w:val="7A7F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0F2E2"/>
  <w15:chartTrackingRefBased/>
  <w15:docId w15:val="{877E4C48-C83D-464F-9FD3-C52CB6C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2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5A685A"/>
    <w:pPr>
      <w:suppressAutoHyphens/>
      <w:spacing w:after="24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jstalinea">
    <w:name w:val="List Paragraph"/>
    <w:basedOn w:val="Standaard"/>
    <w:uiPriority w:val="34"/>
    <w:qFormat/>
    <w:rsid w:val="005A685A"/>
    <w:pPr>
      <w:suppressAutoHyphens/>
      <w:spacing w:after="0" w:line="100" w:lineRule="atLeast"/>
      <w:ind w:left="720"/>
    </w:pPr>
    <w:rPr>
      <w:rFonts w:ascii="Calibri" w:eastAsia="SimSun" w:hAnsi="Calibri" w:cs="Calibri"/>
      <w:lang w:val="en-GB" w:eastAsia="ar-SA"/>
    </w:rPr>
  </w:style>
  <w:style w:type="paragraph" w:styleId="Normaalweb">
    <w:name w:val="Normal (Web)"/>
    <w:basedOn w:val="Standaard"/>
    <w:uiPriority w:val="99"/>
    <w:semiHidden/>
    <w:unhideWhenUsed/>
    <w:rsid w:val="00E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75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57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25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257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758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72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72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72F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D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6862"/>
  </w:style>
  <w:style w:type="paragraph" w:styleId="Voettekst">
    <w:name w:val="footer"/>
    <w:basedOn w:val="Standaard"/>
    <w:link w:val="VoettekstChar"/>
    <w:uiPriority w:val="99"/>
    <w:unhideWhenUsed/>
    <w:rsid w:val="006D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6862"/>
  </w:style>
  <w:style w:type="paragraph" w:styleId="Ondertitel">
    <w:name w:val="Subtitle"/>
    <w:basedOn w:val="Standaard"/>
    <w:next w:val="Plattetekst"/>
    <w:link w:val="OndertitelChar"/>
    <w:qFormat/>
    <w:rsid w:val="00907226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b/>
      <w:i/>
      <w:iCs/>
      <w:sz w:val="24"/>
      <w:szCs w:val="28"/>
      <w:lang w:val="en-GB" w:eastAsia="ar-SA"/>
    </w:rPr>
  </w:style>
  <w:style w:type="character" w:customStyle="1" w:styleId="OndertitelChar">
    <w:name w:val="Ondertitel Char"/>
    <w:basedOn w:val="Standaardalinea-lettertype"/>
    <w:link w:val="Ondertitel"/>
    <w:rsid w:val="00907226"/>
    <w:rPr>
      <w:rFonts w:ascii="Arial" w:eastAsia="Arial Unicode MS" w:hAnsi="Arial" w:cs="Arial Unicode MS"/>
      <w:b/>
      <w:i/>
      <w:iCs/>
      <w:sz w:val="24"/>
      <w:szCs w:val="28"/>
      <w:lang w:val="en-GB" w:eastAsia="ar-SA"/>
    </w:rPr>
  </w:style>
  <w:style w:type="paragraph" w:customStyle="1" w:styleId="articletitle">
    <w:name w:val="article title"/>
    <w:basedOn w:val="Standaard"/>
    <w:qFormat/>
    <w:rsid w:val="002D029F"/>
    <w:pPr>
      <w:suppressAutoHyphens/>
      <w:spacing w:after="200" w:line="276" w:lineRule="auto"/>
      <w:ind w:left="1495" w:hanging="360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Standaard"/>
    <w:link w:val="paragraphChar"/>
    <w:qFormat/>
    <w:rsid w:val="00907226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907226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numbering" w:customStyle="1" w:styleId="PartI">
    <w:name w:val="Part I"/>
    <w:rsid w:val="00907226"/>
    <w:pPr>
      <w:numPr>
        <w:numId w:val="12"/>
      </w:numPr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9072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7226"/>
  </w:style>
  <w:style w:type="character" w:customStyle="1" w:styleId="Kop1Char">
    <w:name w:val="Kop 1 Char"/>
    <w:basedOn w:val="Standaardalinea-lettertype"/>
    <w:link w:val="Kop1"/>
    <w:uiPriority w:val="9"/>
    <w:rsid w:val="00EB2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B359A2"/>
    <w:pPr>
      <w:spacing w:after="0" w:line="240" w:lineRule="auto"/>
    </w:pPr>
  </w:style>
  <w:style w:type="paragraph" w:customStyle="1" w:styleId="Text3">
    <w:name w:val="Text 3"/>
    <w:basedOn w:val="Standaard"/>
    <w:rsid w:val="00870EF4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F21C0524F46C095D5923D6DB23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4ABD4-FEA1-41A1-ACE1-B9C2328CCDAE}"/>
      </w:docPartPr>
      <w:docPartBody>
        <w:p w:rsidR="00A43DAD" w:rsidRDefault="00FC0C66" w:rsidP="00FC0C66">
          <w:pPr>
            <w:pStyle w:val="604F21C0524F46C095D5923D6DB230B2"/>
          </w:pPr>
          <w:r>
            <w:rPr>
              <w:rFonts w:ascii="Verdana" w:hAnsi="Verdana"/>
              <w:sz w:val="18"/>
              <w:szCs w:val="18"/>
              <w:lang w:val="en-GB"/>
            </w:rPr>
            <w:t>Naam Teamleider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66"/>
    <w:rsid w:val="004C05ED"/>
    <w:rsid w:val="0075709B"/>
    <w:rsid w:val="00A43DAD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4F21C0524F46C095D5923D6DB230B2">
    <w:name w:val="604F21C0524F46C095D5923D6DB230B2"/>
    <w:rsid w:val="00FC0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2" ma:contentTypeDescription="Create a new document." ma:contentTypeScope="" ma:versionID="e4f4da9ba4ad1e8c216c50b223a50837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b62f137a927ff83aba4d489c6f69f662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9DB1B-1BCC-45B9-95F5-52D0C533B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726EF-584E-450D-8874-126AC0C4E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78AEC-B65E-46D9-B97E-866546D91178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customXml/itemProps4.xml><?xml version="1.0" encoding="utf-8"?>
<ds:datastoreItem xmlns:ds="http://schemas.openxmlformats.org/officeDocument/2006/customXml" ds:itemID="{9AAE17CF-B381-4FC8-8B8F-41E7BD6DD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7e88-4816-48b9-8a05-f67c39ae9563"/>
    <ds:schemaRef ds:uri="1a3fb26e-a4d4-432a-afe1-76cc41bf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SAMRAY Christophe (DG EAC)</dc:creator>
  <cp:keywords/>
  <dc:description/>
  <cp:lastModifiedBy>Jasper Hondelink</cp:lastModifiedBy>
  <cp:revision>2</cp:revision>
  <dcterms:created xsi:type="dcterms:W3CDTF">2023-11-23T09:24:00Z</dcterms:created>
  <dcterms:modified xsi:type="dcterms:W3CDTF">2023-11-23T09:24:00Z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2023-08-04T10:04:43Z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6bf50a49-fe04-45a0-adb3-29b66eb17c30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</Properties>
</file>