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2D441289" w:rsidR="00990FDB" w:rsidRPr="007E7CED" w:rsidRDefault="004C36E4" w:rsidP="00E22E75">
      <w:pPr>
        <w:pStyle w:val="Lijstopsomteken"/>
        <w:jc w:val="center"/>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–youth</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1331F4">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1331F4">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1331F4">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1331F4">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1331F4">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1331F4">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57F6093B" w:rsidR="00B20DB0" w:rsidRPr="00AA6B0F" w:rsidRDefault="00B20DB0" w:rsidP="0018259C">
      <w:pPr>
        <w:pStyle w:val="Lijstalinea"/>
        <w:numPr>
          <w:ilvl w:val="0"/>
          <w:numId w:val="46"/>
        </w:numPr>
        <w:tabs>
          <w:tab w:val="clear" w:pos="0"/>
          <w:tab w:val="num" w:pos="284"/>
          <w:tab w:val="left" w:pos="851"/>
        </w:tabs>
        <w:ind w:left="426"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p>
    <w:p w14:paraId="14CCF00E" w14:textId="77777777" w:rsidR="00AA6B0F" w:rsidRPr="00A637E3" w:rsidRDefault="00AA6B0F" w:rsidP="00AA6B0F">
      <w:pPr>
        <w:pStyle w:val="Lijstalinea"/>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34AA1226" w:rsidR="00B20DB0" w:rsidRPr="00087269" w:rsidRDefault="00B20DB0" w:rsidP="00E22E75">
      <w:pPr>
        <w:numPr>
          <w:ilvl w:val="0"/>
          <w:numId w:val="57"/>
        </w:numPr>
        <w:ind w:left="426" w:hanging="426"/>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w:t>
      </w:r>
      <w:r w:rsidR="00FD0ACA">
        <w:rPr>
          <w:rFonts w:ascii="Times New Roman" w:hAnsi="Times New Roman"/>
          <w:sz w:val="24"/>
          <w:szCs w:val="24"/>
        </w:rPr>
        <w:t>accompanying persons, facilitators and group leaders</w:t>
      </w:r>
      <w:r w:rsidR="00BB7925">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772B7046" w:rsidR="00F2376B" w:rsidRPr="00087269" w:rsidRDefault="00F2376B" w:rsidP="00620D76">
      <w:pPr>
        <w:pStyle w:val="Lijstalinea"/>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0C4D7B">
        <w:rPr>
          <w:rFonts w:ascii="Times New Roman" w:eastAsia="Times New Roman" w:hAnsi="Times New Roman"/>
          <w:color w:val="000000"/>
          <w:sz w:val="24"/>
          <w:szCs w:val="24"/>
        </w:rPr>
        <w:t>nces between individual venues.</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1331F4"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3E2D9CC2" w:rsidR="00B01B6B" w:rsidRDefault="00B01B6B" w:rsidP="005F22EE">
      <w:pPr>
        <w:spacing w:after="0" w:line="100" w:lineRule="atLeast"/>
        <w:jc w:val="both"/>
        <w:rPr>
          <w:rFonts w:ascii="Times New Roman" w:hAnsi="Times New Roman"/>
          <w:sz w:val="24"/>
          <w:szCs w:val="24"/>
        </w:rPr>
      </w:pPr>
    </w:p>
    <w:p w14:paraId="513FA6E2" w14:textId="011AC5F1"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7B285BF4" w14:textId="77777777" w:rsidR="0018259C" w:rsidRDefault="0018259C" w:rsidP="0018259C">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4974D5F5" w14:textId="6D203A66" w:rsidR="00D42095" w:rsidRPr="0018259C" w:rsidRDefault="009D616F" w:rsidP="0018259C">
      <w:pPr>
        <w:spacing w:after="0"/>
        <w:ind w:left="502"/>
        <w:jc w:val="both"/>
        <w:rPr>
          <w:rFonts w:ascii="Times New Roman" w:hAnsi="Times New Roman"/>
          <w:color w:val="000000"/>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18259C">
        <w:rPr>
          <w:rFonts w:ascii="Times New Roman" w:hAnsi="Times New Roman"/>
          <w:color w:val="000000"/>
          <w:sz w:val="24"/>
          <w:szCs w:val="24"/>
        </w:rPr>
        <w:t>.</w:t>
      </w:r>
    </w:p>
    <w:p w14:paraId="6C1E7808" w14:textId="77777777" w:rsidR="00B20DB0" w:rsidRDefault="00B20DB0" w:rsidP="0018259C">
      <w:pPr>
        <w:spacing w:after="0" w:line="100" w:lineRule="atLeast"/>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48CD99E5" w14:textId="2BF035C9" w:rsidR="00B0214D" w:rsidRPr="007E7CED" w:rsidRDefault="00B0214D" w:rsidP="0018259C">
      <w:pPr>
        <w:autoSpaceDE w:val="0"/>
        <w:autoSpaceDN w:val="0"/>
        <w:spacing w:after="0"/>
        <w:ind w:left="502"/>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5354F3E8"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6F6918">
        <w:rPr>
          <w:rFonts w:ascii="Times New Roman" w:eastAsia="Times New Roman" w:hAnsi="Times New Roman"/>
          <w:sz w:val="24"/>
          <w:szCs w:val="24"/>
        </w:rPr>
        <w:t xml:space="preserve"> and facilitators]</w:t>
      </w:r>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6D9D284C" w14:textId="2C74AE32" w:rsidR="00B20DB0" w:rsidRDefault="004F7A26" w:rsidP="00E22E75">
      <w:pPr>
        <w:spacing w:after="240"/>
        <w:ind w:left="567"/>
        <w:jc w:val="both"/>
        <w:rPr>
          <w:rFonts w:ascii="Times New Roman" w:hAnsi="Times New Roman"/>
          <w:sz w:val="24"/>
          <w:szCs w:val="24"/>
          <w:shd w:val="clear" w:color="auto" w:fill="00FFFF"/>
        </w:rPr>
      </w:pPr>
      <w:r w:rsidRPr="009D616F">
        <w:rPr>
          <w:rFonts w:ascii="Times New Roman" w:eastAsia="Times New Roman" w:hAnsi="Times New Roman"/>
          <w:color w:val="000000"/>
          <w:sz w:val="24"/>
          <w:szCs w:val="24"/>
        </w:rPr>
        <w:t xml:space="preserve">Proof of attendance of the activity in the form of a declaration signed by the </w:t>
      </w:r>
      <w:r w:rsidR="00795EEB">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sidR="00795EEB">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E22E75">
        <w:rPr>
          <w:rFonts w:ascii="Times New Roman" w:hAnsi="Times New Roman"/>
          <w:color w:val="000000"/>
          <w:sz w:val="24"/>
          <w:szCs w:val="24"/>
        </w:rPr>
        <w:t>.</w:t>
      </w:r>
    </w:p>
    <w:p w14:paraId="53F15615" w14:textId="3D44144B" w:rsidR="00B20DB0" w:rsidRPr="00E22E75" w:rsidRDefault="00B20DB0" w:rsidP="00E22E75">
      <w:pPr>
        <w:numPr>
          <w:ilvl w:val="0"/>
          <w:numId w:val="48"/>
        </w:numPr>
        <w:spacing w:after="240" w:line="100" w:lineRule="atLeast"/>
        <w:ind w:left="567" w:hanging="425"/>
        <w:jc w:val="both"/>
        <w:rPr>
          <w:rFonts w:ascii="Times New Roman" w:hAnsi="Times New Roman"/>
          <w:color w:val="000000"/>
          <w:sz w:val="24"/>
          <w:szCs w:val="24"/>
        </w:rPr>
      </w:pPr>
      <w:r w:rsidRPr="00E22E75">
        <w:rPr>
          <w:rFonts w:ascii="Times New Roman" w:hAnsi="Times New Roman"/>
          <w:color w:val="000000"/>
          <w:sz w:val="24"/>
          <w:szCs w:val="24"/>
        </w:rPr>
        <w:t xml:space="preserve">Reporting: </w:t>
      </w:r>
    </w:p>
    <w:p w14:paraId="3264DF7E" w14:textId="2EB104B6" w:rsidR="006C5E53" w:rsidRPr="00E22E75" w:rsidRDefault="00B20DB0" w:rsidP="00E22E75">
      <w:pPr>
        <w:spacing w:after="240"/>
        <w:ind w:left="567"/>
        <w:jc w:val="both"/>
        <w:rPr>
          <w:rFonts w:ascii="Times New Roman" w:eastAsia="Times New Roman" w:hAnsi="Times New Roman"/>
          <w:color w:val="000000"/>
          <w:sz w:val="24"/>
          <w:szCs w:val="24"/>
        </w:rPr>
      </w:pPr>
      <w:r w:rsidRPr="00E22E75">
        <w:rPr>
          <w:rFonts w:ascii="Times New Roman" w:eastAsia="Times New Roman" w:hAnsi="Times New Roman"/>
          <w:color w:val="000000"/>
          <w:sz w:val="24"/>
          <w:szCs w:val="24"/>
        </w:rPr>
        <w:t>Participants</w:t>
      </w:r>
      <w:r w:rsidR="005B07B3" w:rsidRPr="00E22E75">
        <w:rPr>
          <w:rFonts w:ascii="Times New Roman" w:eastAsia="Times New Roman" w:hAnsi="Times New Roman"/>
          <w:color w:val="000000"/>
          <w:sz w:val="24"/>
          <w:szCs w:val="24"/>
        </w:rPr>
        <w:t xml:space="preserve"> </w:t>
      </w:r>
      <w:r w:rsidR="0018259C" w:rsidRPr="00E22E75">
        <w:rPr>
          <w:rFonts w:ascii="Times New Roman" w:eastAsia="Times New Roman" w:hAnsi="Times New Roman"/>
          <w:color w:val="000000"/>
          <w:sz w:val="24"/>
          <w:szCs w:val="24"/>
        </w:rPr>
        <w:t>(</w:t>
      </w:r>
      <w:r w:rsidR="005B07B3" w:rsidRPr="00E22E75">
        <w:rPr>
          <w:rFonts w:ascii="Times New Roman" w:eastAsia="Times New Roman" w:hAnsi="Times New Roman"/>
          <w:color w:val="000000"/>
          <w:sz w:val="24"/>
          <w:szCs w:val="24"/>
        </w:rPr>
        <w:t>Group leaders</w:t>
      </w:r>
      <w:r w:rsidR="0018259C" w:rsidRPr="00E22E75">
        <w:rPr>
          <w:rFonts w:ascii="Times New Roman" w:eastAsia="Times New Roman" w:hAnsi="Times New Roman"/>
          <w:color w:val="000000"/>
          <w:sz w:val="24"/>
          <w:szCs w:val="24"/>
        </w:rPr>
        <w:t>)</w:t>
      </w:r>
      <w:r w:rsidRPr="00E22E75">
        <w:rPr>
          <w:rFonts w:ascii="Times New Roman" w:eastAsia="Times New Roman" w:hAnsi="Times New Roman"/>
          <w:color w:val="000000"/>
          <w:sz w:val="24"/>
          <w:szCs w:val="24"/>
        </w:rPr>
        <w:t xml:space="preserve"> in mobility activities</w:t>
      </w:r>
      <w:r w:rsidR="00562398" w:rsidRPr="00E22E75">
        <w:rPr>
          <w:rFonts w:ascii="Times New Roman" w:eastAsia="Times New Roman" w:hAnsi="Times New Roman"/>
          <w:color w:val="000000"/>
          <w:sz w:val="24"/>
          <w:szCs w:val="24"/>
        </w:rPr>
        <w:t xml:space="preserve"> </w:t>
      </w:r>
      <w:r w:rsidR="005D5EBF" w:rsidRPr="00E22E75">
        <w:rPr>
          <w:rFonts w:ascii="Times New Roman" w:eastAsia="Times New Roman" w:hAnsi="Times New Roman"/>
          <w:color w:val="000000"/>
          <w:sz w:val="24"/>
          <w:szCs w:val="24"/>
        </w:rPr>
        <w:t>must</w:t>
      </w:r>
      <w:r w:rsidRPr="00E22E75">
        <w:rPr>
          <w:rFonts w:ascii="Times New Roman" w:eastAsia="Times New Roman" w:hAnsi="Times New Roman"/>
          <w:color w:val="000000"/>
          <w:sz w:val="24"/>
          <w:szCs w:val="24"/>
        </w:rPr>
        <w:t xml:space="preserve"> provid</w:t>
      </w:r>
      <w:r w:rsidR="00622D23" w:rsidRPr="00E22E75">
        <w:rPr>
          <w:rFonts w:ascii="Times New Roman" w:eastAsia="Times New Roman" w:hAnsi="Times New Roman"/>
          <w:color w:val="000000"/>
          <w:sz w:val="24"/>
          <w:szCs w:val="24"/>
        </w:rPr>
        <w:t xml:space="preserve">e </w:t>
      </w:r>
      <w:r w:rsidR="003F0080" w:rsidRPr="00E22E75">
        <w:rPr>
          <w:rFonts w:ascii="Times New Roman" w:eastAsia="Times New Roman" w:hAnsi="Times New Roman"/>
          <w:color w:val="000000"/>
          <w:sz w:val="24"/>
          <w:szCs w:val="24"/>
        </w:rPr>
        <w:t xml:space="preserve">their </w:t>
      </w:r>
      <w:r w:rsidRPr="00E22E75">
        <w:rPr>
          <w:rFonts w:ascii="Times New Roman" w:eastAsia="Times New Roman" w:hAnsi="Times New Roman"/>
          <w:color w:val="000000"/>
          <w:sz w:val="24"/>
          <w:szCs w:val="24"/>
        </w:rPr>
        <w:t xml:space="preserve">feedback in terms of factual information and their appreciation of the activity period, its preparation and follow-up. </w:t>
      </w:r>
      <w:r w:rsidR="00622D23" w:rsidRPr="00E22E75">
        <w:rPr>
          <w:rFonts w:ascii="Times New Roman" w:eastAsia="Times New Roman" w:hAnsi="Times New Roman"/>
          <w:color w:val="000000"/>
          <w:sz w:val="24"/>
          <w:szCs w:val="24"/>
        </w:rPr>
        <w:t xml:space="preserve">The participants must use the standard on-line questionnaire provided by the European Commission </w:t>
      </w:r>
      <w:r w:rsidR="00615D39" w:rsidRPr="00E22E75">
        <w:rPr>
          <w:rFonts w:ascii="Times New Roman" w:eastAsia="Times New Roman" w:hAnsi="Times New Roman"/>
          <w:color w:val="000000"/>
          <w:sz w:val="24"/>
          <w:szCs w:val="24"/>
        </w:rPr>
        <w:t xml:space="preserve">(the participant report) </w:t>
      </w:r>
      <w:r w:rsidR="00622D23" w:rsidRPr="00E22E75">
        <w:rPr>
          <w:rFonts w:ascii="Times New Roman" w:eastAsia="Times New Roman" w:hAnsi="Times New Roman"/>
          <w:color w:val="000000"/>
          <w:sz w:val="24"/>
          <w:szCs w:val="24"/>
        </w:rPr>
        <w:t>when submitting their feedback.</w:t>
      </w:r>
      <w:r w:rsidR="00562398" w:rsidRPr="00E22E75">
        <w:rPr>
          <w:rFonts w:ascii="Times New Roman" w:eastAsia="Times New Roman" w:hAnsi="Times New Roman"/>
          <w:color w:val="000000"/>
          <w:sz w:val="24"/>
          <w:szCs w:val="24"/>
        </w:rPr>
        <w:t xml:space="preserve"> </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8CCFB1" w14:textId="48308F9E" w:rsidR="004C0037" w:rsidRPr="0018259C" w:rsidRDefault="00B20DB0" w:rsidP="0018259C">
      <w:pPr>
        <w:numPr>
          <w:ilvl w:val="0"/>
          <w:numId w:val="5"/>
        </w:numPr>
        <w:spacing w:after="0"/>
        <w:ind w:left="714" w:hanging="567"/>
        <w:jc w:val="both"/>
        <w:rPr>
          <w:rFonts w:ascii="Times New Roman" w:hAnsi="Times New Roman"/>
          <w:sz w:val="24"/>
          <w:szCs w:val="24"/>
          <w:shd w:val="clear" w:color="auto" w:fill="00FFFF"/>
        </w:rPr>
      </w:pPr>
      <w:r w:rsidRPr="00555336">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sidRPr="00555336">
        <w:rPr>
          <w:rFonts w:ascii="Times New Roman" w:hAnsi="Times New Roman"/>
          <w:sz w:val="24"/>
          <w:szCs w:val="24"/>
        </w:rPr>
        <w:t>,</w:t>
      </w:r>
      <w:r w:rsidRPr="00555336">
        <w:rPr>
          <w:rFonts w:ascii="Times New Roman" w:hAnsi="Times New Roman"/>
          <w:sz w:val="24"/>
          <w:szCs w:val="24"/>
        </w:rPr>
        <w:t xml:space="preserve"> as specified </w:t>
      </w:r>
      <w:r w:rsidRPr="00E22E75">
        <w:rPr>
          <w:rFonts w:ascii="Times New Roman" w:hAnsi="Times New Roman"/>
          <w:sz w:val="24"/>
          <w:szCs w:val="24"/>
        </w:rPr>
        <w:t>in Annex IV</w:t>
      </w:r>
      <w:r w:rsidRPr="00555336">
        <w:rPr>
          <w:rFonts w:ascii="Times New Roman" w:hAnsi="Times New Roman"/>
          <w:sz w:val="24"/>
          <w:szCs w:val="24"/>
        </w:rPr>
        <w:t xml:space="preserve"> of the Agreement. </w:t>
      </w:r>
      <w:r w:rsidR="00FF3026" w:rsidRPr="00555336">
        <w:rPr>
          <w:rFonts w:ascii="Times New Roman" w:hAnsi="Times New Roman"/>
          <w:sz w:val="24"/>
          <w:szCs w:val="24"/>
        </w:rPr>
        <w:t>A</w:t>
      </w:r>
      <w:r w:rsidR="007A2854" w:rsidRPr="00555336">
        <w:rPr>
          <w:rFonts w:ascii="Times New Roman" w:hAnsi="Times New Roman"/>
          <w:sz w:val="24"/>
          <w:szCs w:val="24"/>
        </w:rPr>
        <w:t xml:space="preserve">ccompanying </w:t>
      </w:r>
      <w:r w:rsidR="00FF3026" w:rsidRPr="00555336">
        <w:rPr>
          <w:rFonts w:ascii="Times New Roman" w:hAnsi="Times New Roman"/>
          <w:sz w:val="24"/>
          <w:szCs w:val="24"/>
        </w:rPr>
        <w:t>persons</w:t>
      </w:r>
      <w:r w:rsidR="007A2854" w:rsidRPr="00555336">
        <w:rPr>
          <w:rFonts w:ascii="Times New Roman" w:hAnsi="Times New Roman"/>
          <w:sz w:val="24"/>
          <w:szCs w:val="24"/>
        </w:rPr>
        <w:t xml:space="preserve"> </w:t>
      </w:r>
      <w:r w:rsidR="0039461B">
        <w:rPr>
          <w:rFonts w:ascii="Times New Roman" w:hAnsi="Times New Roman"/>
          <w:sz w:val="24"/>
          <w:szCs w:val="24"/>
        </w:rPr>
        <w:t xml:space="preserve">group </w:t>
      </w:r>
      <w:r w:rsidR="0018259C">
        <w:rPr>
          <w:rFonts w:ascii="Times New Roman" w:hAnsi="Times New Roman"/>
          <w:sz w:val="24"/>
          <w:szCs w:val="24"/>
        </w:rPr>
        <w:t>leaders, trainers, facilitators</w:t>
      </w:r>
      <w:r w:rsidR="0039461B" w:rsidRPr="00B6477A">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136D4BE6" w14:textId="77777777" w:rsidR="0018259C" w:rsidRPr="0018259C" w:rsidRDefault="0018259C" w:rsidP="0018259C">
      <w:pPr>
        <w:spacing w:after="0" w:line="100" w:lineRule="atLeast"/>
        <w:ind w:left="714"/>
        <w:jc w:val="both"/>
        <w:rPr>
          <w:rFonts w:ascii="Times New Roman" w:hAnsi="Times New Roman"/>
          <w:sz w:val="24"/>
          <w:szCs w:val="24"/>
        </w:rPr>
      </w:pPr>
    </w:p>
    <w:p w14:paraId="3EAA7957" w14:textId="73109238" w:rsidR="0075704F" w:rsidRDefault="00B20DB0" w:rsidP="0018259C">
      <w:pPr>
        <w:numPr>
          <w:ilvl w:val="0"/>
          <w:numId w:val="5"/>
        </w:numPr>
        <w:spacing w:after="0"/>
        <w:ind w:left="714" w:hanging="567"/>
        <w:jc w:val="both"/>
        <w:rPr>
          <w:rFonts w:ascii="Times New Roman" w:hAnsi="Times New Roman"/>
          <w:sz w:val="24"/>
          <w:szCs w:val="24"/>
        </w:rPr>
      </w:pPr>
      <w:r w:rsidRPr="0018259C">
        <w:rPr>
          <w:rFonts w:ascii="Times New Roman" w:hAnsi="Times New Roman"/>
          <w:sz w:val="24"/>
          <w:szCs w:val="24"/>
        </w:rPr>
        <w:t>Triggering event: the event that conditions the entitlement to the grant is that the participant has actually undertaken the activity</w:t>
      </w:r>
      <w:r w:rsidR="0018259C" w:rsidRPr="0018259C">
        <w:rPr>
          <w:rFonts w:ascii="Times New Roman" w:hAnsi="Times New Roman"/>
          <w:sz w:val="24"/>
          <w:szCs w:val="24"/>
        </w:rPr>
        <w:t>.</w:t>
      </w:r>
    </w:p>
    <w:p w14:paraId="5DC6743D" w14:textId="101B55D4" w:rsidR="0018259C" w:rsidRPr="0018259C" w:rsidRDefault="0018259C" w:rsidP="0018259C">
      <w:pPr>
        <w:spacing w:after="0"/>
        <w:jc w:val="both"/>
        <w:rPr>
          <w:rFonts w:ascii="Times New Roman" w:hAnsi="Times New Roman"/>
          <w:sz w:val="24"/>
          <w:szCs w:val="24"/>
        </w:rPr>
      </w:pPr>
    </w:p>
    <w:p w14:paraId="57E99B54" w14:textId="77777777" w:rsidR="004E59CC" w:rsidRPr="0018259C" w:rsidRDefault="00B20DB0" w:rsidP="0018259C">
      <w:pPr>
        <w:numPr>
          <w:ilvl w:val="0"/>
          <w:numId w:val="5"/>
        </w:numPr>
        <w:spacing w:after="0"/>
        <w:ind w:left="714" w:hanging="567"/>
        <w:jc w:val="both"/>
        <w:rPr>
          <w:rFonts w:ascii="Times New Roman" w:hAnsi="Times New Roman"/>
          <w:sz w:val="24"/>
          <w:szCs w:val="24"/>
        </w:rPr>
      </w:pPr>
      <w:r w:rsidRPr="0018259C">
        <w:rPr>
          <w:rFonts w:ascii="Times New Roman" w:hAnsi="Times New Roman"/>
          <w:sz w:val="24"/>
          <w:szCs w:val="24"/>
        </w:rPr>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1EA38C0C" w14:textId="57780251" w:rsidR="004916AB" w:rsidRPr="007E7CED" w:rsidRDefault="004916AB" w:rsidP="00A76E9F">
      <w:pPr>
        <w:tabs>
          <w:tab w:val="left" w:pos="851"/>
        </w:tabs>
        <w:ind w:left="567"/>
        <w:jc w:val="both"/>
        <w:rPr>
          <w:rFonts w:ascii="Times New Roman" w:hAnsi="Times New Roman"/>
          <w:sz w:val="24"/>
          <w:szCs w:val="24"/>
        </w:rPr>
      </w:pPr>
    </w:p>
    <w:p w14:paraId="3581299F" w14:textId="4C5A4D6B" w:rsidR="00E50FB2" w:rsidRDefault="004916AB" w:rsidP="009B78DC">
      <w:pPr>
        <w:spacing w:after="240"/>
        <w:ind w:left="567"/>
        <w:jc w:val="both"/>
      </w:pPr>
      <w:r w:rsidRPr="009D616F">
        <w:rPr>
          <w:rFonts w:ascii="Times New Roman" w:eastAsia="Times New Roman" w:hAnsi="Times New Roman"/>
          <w:color w:val="000000"/>
          <w:sz w:val="24"/>
          <w:szCs w:val="24"/>
        </w:rPr>
        <w:lastRenderedPageBreak/>
        <w:t xml:space="preserve">Proof of attendance of the activity in the form of a declaration signed by the </w:t>
      </w:r>
      <w:r>
        <w:rPr>
          <w:rFonts w:ascii="Times New Roman" w:eastAsia="Times New Roman" w:hAnsi="Times New Roman"/>
          <w:color w:val="000000"/>
          <w:sz w:val="24"/>
          <w:szCs w:val="24"/>
        </w:rPr>
        <w:t xml:space="preserve">participant and by the </w:t>
      </w:r>
      <w:r w:rsidRPr="009D616F">
        <w:rPr>
          <w:rFonts w:ascii="Times New Roman" w:eastAsia="Times New Roman" w:hAnsi="Times New Roman"/>
          <w:color w:val="000000"/>
          <w:sz w:val="24"/>
          <w:szCs w:val="24"/>
        </w:rPr>
        <w:t>receiving organisation</w:t>
      </w:r>
      <w:r>
        <w:rPr>
          <w:rFonts w:ascii="Times New Roman" w:eastAsia="Times New Roman" w:hAnsi="Times New Roman"/>
          <w:color w:val="000000"/>
          <w:sz w:val="24"/>
          <w:szCs w:val="24"/>
        </w:rPr>
        <w:t>,</w:t>
      </w:r>
      <w:r w:rsidRPr="009D616F">
        <w:rPr>
          <w:rFonts w:ascii="Times New Roman" w:eastAsia="Times New Roman" w:hAnsi="Times New Roman"/>
          <w:color w:val="000000"/>
          <w:sz w:val="24"/>
          <w:szCs w:val="24"/>
        </w:rPr>
        <w:t xml:space="preserve"> specifying the name of the participant, the purpose of the activity, as well as its starting and end date</w:t>
      </w:r>
      <w:r w:rsidR="0018259C">
        <w:rPr>
          <w:rFonts w:ascii="Times New Roman" w:eastAsia="Times New Roman" w:hAnsi="Times New Roman"/>
          <w:color w:val="000000"/>
          <w:sz w:val="24"/>
          <w:szCs w:val="24"/>
        </w:rPr>
        <w:t>.</w:t>
      </w:r>
    </w:p>
    <w:p w14:paraId="4DA12A0F" w14:textId="499BD3DC" w:rsidR="00B20DB0" w:rsidDel="00CD2603" w:rsidRDefault="0039461B" w:rsidP="004C0037">
      <w:pPr>
        <w:ind w:left="284"/>
        <w:jc w:val="both"/>
        <w:rPr>
          <w:rFonts w:ascii="Times New Roman" w:hAnsi="Times New Roman"/>
          <w:sz w:val="24"/>
          <w:szCs w:val="24"/>
        </w:rPr>
      </w:pPr>
      <w:r w:rsidRPr="0077498C">
        <w:rPr>
          <w:rFonts w:ascii="Times New Roman" w:hAnsi="Times New Roman"/>
          <w:sz w:val="24"/>
          <w:szCs w:val="24"/>
        </w:rPr>
        <w:t xml:space="preserve"> </w:t>
      </w:r>
      <w:r w:rsidR="00B20DB0" w:rsidDel="00CD2603">
        <w:rPr>
          <w:rFonts w:ascii="Times New Roman" w:hAnsi="Times New Roman"/>
          <w:sz w:val="24"/>
          <w:szCs w:val="24"/>
        </w:rPr>
        <w:t xml:space="preserve">(d)    Reporting: </w:t>
      </w:r>
    </w:p>
    <w:p w14:paraId="3095E8D7" w14:textId="77777777" w:rsidR="00ED73CD" w:rsidRPr="007E7CED" w:rsidRDefault="00ED73CD" w:rsidP="009B78DC">
      <w:pPr>
        <w:pStyle w:val="Lijstalinea"/>
        <w:spacing w:line="276" w:lineRule="auto"/>
        <w:ind w:left="1440"/>
        <w:jc w:val="both"/>
        <w:rPr>
          <w:rFonts w:ascii="Times New Roman" w:hAnsi="Times New Roman"/>
          <w:b/>
          <w:bCs/>
          <w:sz w:val="24"/>
          <w:szCs w:val="24"/>
        </w:rPr>
      </w:pPr>
    </w:p>
    <w:p w14:paraId="6A3980DE" w14:textId="69C45960" w:rsidR="0039461B" w:rsidRPr="00D878F1" w:rsidRDefault="0039461B" w:rsidP="009B78DC">
      <w:pPr>
        <w:tabs>
          <w:tab w:val="left" w:pos="851"/>
        </w:tabs>
        <w:suppressAutoHyphens w:val="0"/>
        <w:ind w:left="720"/>
        <w:jc w:val="both"/>
        <w:rPr>
          <w:rFonts w:ascii="Times New Roman" w:hAnsi="Times New Roman"/>
          <w:sz w:val="24"/>
          <w:szCs w:val="24"/>
        </w:rPr>
      </w:pPr>
      <w:r w:rsidRPr="004E586D">
        <w:rPr>
          <w:rFonts w:ascii="Times New Roman" w:hAnsi="Times New Roman"/>
          <w:sz w:val="24"/>
          <w:szCs w:val="24"/>
        </w:rPr>
        <w:t xml:space="preserve">The coordinator </w:t>
      </w:r>
      <w:r>
        <w:rPr>
          <w:rFonts w:ascii="Times New Roman" w:hAnsi="Times New Roman"/>
          <w:sz w:val="24"/>
          <w:szCs w:val="24"/>
        </w:rPr>
        <w:t>must</w:t>
      </w:r>
      <w:r w:rsidR="007E41D2">
        <w:rPr>
          <w:rFonts w:ascii="Times New Roman" w:hAnsi="Times New Roman"/>
          <w:sz w:val="24"/>
          <w:szCs w:val="24"/>
        </w:rPr>
        <w:t xml:space="preserve"> report</w:t>
      </w:r>
      <w:r>
        <w:rPr>
          <w:rFonts w:ascii="Times New Roman" w:hAnsi="Times New Roman"/>
          <w:sz w:val="24"/>
          <w:szCs w:val="24"/>
        </w:rPr>
        <w:t xml:space="preserve"> on all mobilities realised under the project, including the ones from the host country.</w:t>
      </w:r>
    </w:p>
    <w:p w14:paraId="3B11A216" w14:textId="6AAE97A5" w:rsidR="0039461B" w:rsidRPr="00087269" w:rsidRDefault="0039461B" w:rsidP="0003106E">
      <w:pPr>
        <w:numPr>
          <w:ilvl w:val="0"/>
          <w:numId w:val="70"/>
        </w:numPr>
        <w:jc w:val="both"/>
        <w:rPr>
          <w:rFonts w:ascii="Times New Roman" w:hAnsi="Times New Roman"/>
          <w:sz w:val="24"/>
          <w:szCs w:val="24"/>
        </w:rPr>
      </w:pPr>
      <w:r w:rsidRPr="00087269">
        <w:rPr>
          <w:rFonts w:ascii="Times New Roman" w:hAnsi="Times New Roman"/>
          <w:sz w:val="24"/>
          <w:szCs w:val="24"/>
          <w:highlight w:val="cyan"/>
        </w:rPr>
        <w:t>For Youth Workers</w:t>
      </w:r>
      <w:r w:rsidRPr="00087269">
        <w:rPr>
          <w:rFonts w:ascii="Times New Roman" w:hAnsi="Times New Roman"/>
          <w:sz w:val="24"/>
          <w:szCs w:val="24"/>
        </w:rPr>
        <w:t xml:space="preserve">: Participants in the activities should report on the activities via an on-line questionnaire providing their feedback on factual and qualitative elements of the activity period, as well as of </w:t>
      </w:r>
      <w:r w:rsidR="006061B9">
        <w:rPr>
          <w:rFonts w:ascii="Times New Roman" w:hAnsi="Times New Roman"/>
          <w:sz w:val="24"/>
          <w:szCs w:val="24"/>
        </w:rPr>
        <w:t>its preparation and follow-up.</w:t>
      </w:r>
    </w:p>
    <w:p w14:paraId="4EB451E1" w14:textId="4928DBB5" w:rsidR="0039461B" w:rsidRDefault="0039461B" w:rsidP="0003106E">
      <w:pPr>
        <w:numPr>
          <w:ilvl w:val="0"/>
          <w:numId w:val="70"/>
        </w:numPr>
        <w:jc w:val="both"/>
        <w:rPr>
          <w:rFonts w:ascii="Times New Roman" w:hAnsi="Times New Roman"/>
          <w:sz w:val="24"/>
          <w:szCs w:val="24"/>
        </w:rPr>
      </w:pPr>
      <w:r w:rsidRPr="00AE0B85">
        <w:rPr>
          <w:rFonts w:ascii="Times New Roman" w:hAnsi="Times New Roman"/>
          <w:sz w:val="24"/>
          <w:szCs w:val="24"/>
          <w:highlight w:val="cyan"/>
        </w:rPr>
        <w:t>For Youth Exchanges</w:t>
      </w:r>
      <w:r>
        <w:rPr>
          <w:rFonts w:ascii="Times New Roman" w:hAnsi="Times New Roman"/>
          <w:sz w:val="24"/>
          <w:szCs w:val="24"/>
        </w:rPr>
        <w:t xml:space="preserve">: </w:t>
      </w:r>
      <w:r w:rsidRPr="00D878F1">
        <w:rPr>
          <w:rFonts w:ascii="Times New Roman" w:hAnsi="Times New Roman"/>
          <w:sz w:val="24"/>
          <w:szCs w:val="24"/>
        </w:rPr>
        <w:t xml:space="preserve">Group leaders in the activities </w:t>
      </w:r>
      <w:r>
        <w:rPr>
          <w:rFonts w:ascii="Times New Roman" w:hAnsi="Times New Roman"/>
          <w:sz w:val="24"/>
          <w:szCs w:val="24"/>
        </w:rPr>
        <w:t>should</w:t>
      </w:r>
      <w:r w:rsidRPr="00D878F1">
        <w:rPr>
          <w:rFonts w:ascii="Times New Roman" w:hAnsi="Times New Roman"/>
          <w:sz w:val="24"/>
          <w:szCs w:val="24"/>
        </w:rPr>
        <w:t xml:space="preserve"> report on the activities via an on-line questionnaire providing their feedback on factual and qualitative elements of the activity period, as well as of its preparation and follow-up.</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32FE6284" w:rsidR="00334028" w:rsidRDefault="009B5BDF" w:rsidP="00E22E75">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1A7605" w:rsidRPr="001E42C3">
        <w:rPr>
          <w:rFonts w:ascii="Times New Roman" w:hAnsi="Times New Roman"/>
          <w:sz w:val="24"/>
          <w:szCs w:val="24"/>
        </w:rPr>
        <w:t>]</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641642E9" w14:textId="77777777" w:rsidR="00E22E75" w:rsidRPr="00A637E3" w:rsidRDefault="00E22E75" w:rsidP="00E22E75">
      <w:pPr>
        <w:pStyle w:val="Lijstalinea"/>
        <w:spacing w:line="276" w:lineRule="auto"/>
        <w:ind w:left="709"/>
        <w:jc w:val="both"/>
        <w:rPr>
          <w:rFonts w:ascii="Times New Roman" w:hAnsi="Times New Roman"/>
          <w:sz w:val="24"/>
          <w:szCs w:val="24"/>
        </w:rPr>
      </w:pPr>
    </w:p>
    <w:p w14:paraId="34ADEF41" w14:textId="1D9ED61E" w:rsidR="00E22E75" w:rsidRDefault="00334028" w:rsidP="00E22E75">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E22E75">
        <w:rPr>
          <w:rFonts w:ascii="Times New Roman" w:hAnsi="Times New Roman"/>
          <w:sz w:val="24"/>
          <w:szCs w:val="24"/>
        </w:rPr>
        <w:t>.</w:t>
      </w:r>
      <w:r w:rsidR="001733B6" w:rsidRPr="001E42C3">
        <w:rPr>
          <w:rFonts w:ascii="Times New Roman" w:hAnsi="Times New Roman"/>
          <w:sz w:val="24"/>
          <w:szCs w:val="24"/>
        </w:rPr>
        <w:t xml:space="preserve"> </w:t>
      </w:r>
    </w:p>
    <w:p w14:paraId="7188F46B" w14:textId="0A4CEDAE" w:rsidR="00E22E75" w:rsidRPr="00E22E75" w:rsidRDefault="00E22E75" w:rsidP="00E22E75">
      <w:pPr>
        <w:jc w:val="both"/>
        <w:rPr>
          <w:rFonts w:ascii="Times New Roman" w:hAnsi="Times New Roman"/>
          <w:sz w:val="24"/>
          <w:szCs w:val="24"/>
        </w:rPr>
      </w:pPr>
    </w:p>
    <w:p w14:paraId="6A6D523D" w14:textId="5E2A6C7C" w:rsidR="000A4C04" w:rsidRPr="007E7CED" w:rsidRDefault="00E22E75" w:rsidP="001E3D82">
      <w:pPr>
        <w:pStyle w:val="Lijstalinea"/>
        <w:numPr>
          <w:ilvl w:val="0"/>
          <w:numId w:val="114"/>
        </w:numPr>
        <w:spacing w:line="276" w:lineRule="auto"/>
        <w:ind w:left="709" w:hanging="425"/>
        <w:jc w:val="both"/>
        <w:rPr>
          <w:rFonts w:ascii="Times New Roman" w:hAnsi="Times New Roman"/>
          <w:sz w:val="24"/>
          <w:szCs w:val="24"/>
        </w:rPr>
      </w:pPr>
      <w:r>
        <w:rPr>
          <w:rFonts w:ascii="Times New Roman" w:hAnsi="Times New Roman"/>
          <w:sz w:val="24"/>
          <w:szCs w:val="24"/>
        </w:rPr>
        <w:t>P</w:t>
      </w:r>
      <w:r w:rsidR="00334028"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00334028"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00334028" w:rsidRPr="001E3D82">
        <w:rPr>
          <w:rFonts w:ascii="Times New Roman" w:hAnsi="Times New Roman"/>
          <w:sz w:val="24"/>
          <w:szCs w:val="24"/>
        </w:rPr>
        <w:t>.</w:t>
      </w:r>
    </w:p>
    <w:p w14:paraId="4BFE168C" w14:textId="77777777" w:rsidR="00426BB7" w:rsidRPr="007E7CED" w:rsidRDefault="00426BB7" w:rsidP="001E3D82">
      <w:pPr>
        <w:pStyle w:val="Lijstalinea"/>
        <w:spacing w:line="276" w:lineRule="auto"/>
        <w:rPr>
          <w:rFonts w:ascii="Times New Roman" w:hAnsi="Times New Roman"/>
          <w:sz w:val="24"/>
          <w:szCs w:val="24"/>
        </w:rPr>
      </w:pPr>
    </w:p>
    <w:p w14:paraId="6889C85B" w14:textId="5567635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3757BAF2" w:rsidR="00CC499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0A7B1B87"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lang w:eastAsia="es-ES"/>
        </w:rPr>
      </w:pPr>
      <w:r>
        <w:rPr>
          <w:rFonts w:ascii="Times New Roman" w:hAnsi="Times New Roman"/>
          <w:sz w:val="24"/>
          <w:szCs w:val="24"/>
        </w:rPr>
        <w:lastRenderedPageBreak/>
        <w:t>The beneficiary must make optimal use of OLS for provision of linguistic support, as specified in the Erasmus quality standards.</w:t>
      </w:r>
    </w:p>
    <w:p w14:paraId="2FDBCA42"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rPr>
      </w:pPr>
      <w:r>
        <w:rPr>
          <w:rFonts w:ascii="Times New Roman" w:hAnsi="Times New Roman"/>
          <w:sz w:val="24"/>
          <w:szCs w:val="24"/>
        </w:rPr>
        <w:t>During implementation, the beneficiary must monitor, support and actively encourage the use of OLS by participants who have been provided with access to OLS courses.</w:t>
      </w:r>
    </w:p>
    <w:p w14:paraId="1DEB1301" w14:textId="77777777" w:rsidR="0086782E" w:rsidRDefault="0086782E" w:rsidP="0086782E">
      <w:pPr>
        <w:numPr>
          <w:ilvl w:val="0"/>
          <w:numId w:val="4"/>
        </w:numPr>
        <w:tabs>
          <w:tab w:val="num" w:pos="-1091"/>
        </w:tabs>
        <w:suppressAutoHyphens w:val="0"/>
        <w:ind w:left="1418" w:hanging="1080"/>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2BD86F27" w14:textId="13D5BBD1" w:rsidR="00905B3C" w:rsidRDefault="00905B3C" w:rsidP="001E3D82">
      <w:pPr>
        <w:spacing w:after="0"/>
        <w:jc w:val="both"/>
        <w:rPr>
          <w:rFonts w:ascii="Times New Roman" w:hAnsi="Times New Roman"/>
          <w:sz w:val="24"/>
          <w:szCs w:val="24"/>
          <w:highlight w:val="cyan"/>
          <w:shd w:val="clear" w:color="auto" w:fill="C0C0C0"/>
        </w:rPr>
      </w:pPr>
    </w:p>
    <w:p w14:paraId="2AAA7493" w14:textId="28F04804" w:rsidR="00FA5F2D" w:rsidRPr="00FA1944" w:rsidRDefault="001A33F0"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F</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jstalinea"/>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jstalinea"/>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jstalinea"/>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5B1BB70B" w:rsidR="00A72817" w:rsidRPr="000C4D7B" w:rsidRDefault="008C2637" w:rsidP="000C4D7B">
      <w:pPr>
        <w:tabs>
          <w:tab w:val="left" w:pos="709"/>
        </w:tabs>
        <w:ind w:left="709" w:hanging="709"/>
        <w:jc w:val="both"/>
        <w:rPr>
          <w:rFonts w:ascii="Times New Roman" w:hAnsi="Times New Roman"/>
          <w:sz w:val="24"/>
          <w:szCs w:val="24"/>
          <w:lang w:val="en-US"/>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0C4D7B">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06E928CB"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signed by the receiving organisation specifying the confirmed start and end date of the </w:t>
      </w:r>
      <w:r w:rsidR="000C4D7B">
        <w:rPr>
          <w:rFonts w:ascii="Times New Roman" w:hAnsi="Times New Roman"/>
          <w:sz w:val="24"/>
          <w:szCs w:val="24"/>
        </w:rPr>
        <w:t>stay of the accompanying person</w:t>
      </w:r>
      <w:r w:rsidR="00B20DB0">
        <w:rPr>
          <w:rFonts w:ascii="Times New Roman" w:hAnsi="Times New Roman"/>
          <w:sz w:val="24"/>
          <w:szCs w:val="24"/>
        </w:rPr>
        <w:t>.</w:t>
      </w:r>
    </w:p>
    <w:p w14:paraId="5F516DEA" w14:textId="35F0C61E" w:rsidR="00B20DB0" w:rsidRDefault="004B15F4" w:rsidP="00AB617E">
      <w:pPr>
        <w:tabs>
          <w:tab w:val="left" w:pos="709"/>
        </w:tabs>
        <w:ind w:left="851"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209F8F2" w14:textId="77777777" w:rsidR="00AB617E" w:rsidRDefault="00AB617E">
      <w:pPr>
        <w:tabs>
          <w:tab w:val="left" w:pos="851"/>
        </w:tabs>
        <w:spacing w:after="0" w:line="100" w:lineRule="atLeast"/>
        <w:jc w:val="both"/>
        <w:rPr>
          <w:rFonts w:ascii="Times New Roman" w:eastAsia="Times New Roman" w:hAnsi="Times New Roman"/>
          <w:sz w:val="24"/>
          <w:szCs w:val="24"/>
          <w:shd w:val="clear" w:color="auto" w:fill="00FFFF"/>
        </w:rPr>
      </w:pP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8621509" w:rsidR="00B20DB0" w:rsidRPr="001B188D" w:rsidRDefault="00B20DB0" w:rsidP="006560F1">
      <w:pPr>
        <w:numPr>
          <w:ilvl w:val="0"/>
          <w:numId w:val="22"/>
        </w:numPr>
        <w:jc w:val="both"/>
      </w:pPr>
      <w:r w:rsidRPr="001B188D">
        <w:rPr>
          <w:rFonts w:ascii="Times New Roman" w:hAnsi="Times New Roman"/>
          <w:sz w:val="24"/>
          <w:szCs w:val="24"/>
        </w:rPr>
        <w:lastRenderedPageBreak/>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0C4D7B">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C4D7B">
        <w:rPr>
          <w:rFonts w:ascii="Times New Roman" w:hAnsi="Times New Roman"/>
          <w:sz w:val="24"/>
          <w:szCs w:val="24"/>
        </w:rPr>
        <w:t>d at 100%.</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1341C7CB" w14:textId="7E34E892" w:rsidR="007F00EB" w:rsidRDefault="00B20DB0" w:rsidP="000C4D7B">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6EACD3A4" w14:textId="77777777" w:rsidR="000C4D7B" w:rsidRPr="000C4D7B" w:rsidRDefault="000C4D7B" w:rsidP="000C4D7B">
      <w:pPr>
        <w:pStyle w:val="Lijstalinea"/>
        <w:rPr>
          <w:rFonts w:ascii="Times New Roman" w:hAnsi="Times New Roman"/>
          <w:sz w:val="24"/>
          <w:szCs w:val="24"/>
        </w:rPr>
      </w:pPr>
    </w:p>
    <w:p w14:paraId="52BDB2F7" w14:textId="0CCD7F06" w:rsidR="00A72817" w:rsidRPr="00116A85" w:rsidRDefault="000C4D7B" w:rsidP="00116A85">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Pr>
          <w:rFonts w:ascii="Times New Roman" w:hAnsi="Times New Roman"/>
          <w:sz w:val="24"/>
          <w:szCs w:val="24"/>
        </w:rPr>
        <w:t>ons and medical certifications</w:t>
      </w:r>
      <w:r w:rsidR="00116A85">
        <w:rPr>
          <w:rFonts w:ascii="Times New Roman" w:hAnsi="Times New Roman"/>
          <w:sz w:val="24"/>
          <w:szCs w:val="24"/>
        </w:rPr>
        <w:t>.</w:t>
      </w: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jstalinea"/>
        <w:spacing w:line="276" w:lineRule="auto"/>
        <w:jc w:val="both"/>
        <w:rPr>
          <w:rFonts w:ascii="Times New Roman" w:hAnsi="Times New Roman"/>
          <w:sz w:val="24"/>
          <w:szCs w:val="24"/>
        </w:rPr>
      </w:pP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4265EF69" w14:textId="6CCFD4AD" w:rsidR="007F00EB" w:rsidRDefault="00B20DB0" w:rsidP="006560F1">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0C4D7B">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jstalinea"/>
        <w:spacing w:line="276" w:lineRule="auto"/>
        <w:ind w:left="1134"/>
        <w:jc w:val="both"/>
        <w:rPr>
          <w:rFonts w:ascii="Times New Roman" w:hAnsi="Times New Roman"/>
          <w:sz w:val="24"/>
          <w:szCs w:val="24"/>
        </w:rPr>
      </w:pPr>
    </w:p>
    <w:p w14:paraId="2FDAEA80" w14:textId="630F4261" w:rsidR="007F00EB" w:rsidRDefault="007F00EB"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p>
    <w:p w14:paraId="19E9963A" w14:textId="77777777" w:rsidR="00116A85" w:rsidRPr="00116A85" w:rsidRDefault="00116A85" w:rsidP="00116A85">
      <w:pPr>
        <w:pStyle w:val="Lijstalinea"/>
        <w:rPr>
          <w:rFonts w:ascii="Times New Roman" w:hAnsi="Times New Roman"/>
          <w:sz w:val="24"/>
          <w:szCs w:val="24"/>
        </w:rPr>
      </w:pPr>
    </w:p>
    <w:p w14:paraId="5B725D00" w14:textId="77777777" w:rsidR="00116A85" w:rsidRPr="00C74C94" w:rsidRDefault="00116A85" w:rsidP="00116A85">
      <w:pPr>
        <w:pStyle w:val="Lijstalinea"/>
        <w:spacing w:line="276" w:lineRule="auto"/>
        <w:ind w:left="1134"/>
        <w:jc w:val="both"/>
        <w:rPr>
          <w:rFonts w:ascii="Times New Roman" w:hAnsi="Times New Roman"/>
          <w:sz w:val="24"/>
          <w:szCs w:val="24"/>
        </w:rPr>
      </w:pPr>
    </w:p>
    <w:p w14:paraId="793BB0FA" w14:textId="53A30E15" w:rsidR="00F51B7B" w:rsidRPr="000C4D7B" w:rsidRDefault="00F51B7B" w:rsidP="000C4D7B">
      <w:pPr>
        <w:jc w:val="both"/>
        <w:rPr>
          <w:rFonts w:ascii="Times New Roman" w:hAnsi="Times New Roman"/>
          <w:sz w:val="24"/>
          <w:szCs w:val="24"/>
          <w:shd w:val="clear" w:color="auto" w:fill="00FFFF"/>
          <w:lang w:val="en-US"/>
        </w:rPr>
      </w:pPr>
      <w:r w:rsidRPr="000C4D7B">
        <w:rPr>
          <w:rFonts w:ascii="Times New Roman" w:hAnsi="Times New Roman"/>
          <w:sz w:val="24"/>
          <w:szCs w:val="24"/>
          <w:shd w:val="clear" w:color="auto" w:fill="00FFFF"/>
          <w:lang w:val="en-US"/>
        </w:rPr>
        <w:t>[Youth Workers Mobility:</w:t>
      </w:r>
    </w:p>
    <w:p w14:paraId="02015F3C" w14:textId="5FAFE903" w:rsidR="00F51B7B" w:rsidRDefault="00F51B7B" w:rsidP="00F51B7B">
      <w:pPr>
        <w:jc w:val="both"/>
        <w:rPr>
          <w:rFonts w:ascii="Times New Roman" w:hAnsi="Times New Roman"/>
          <w:sz w:val="24"/>
          <w:szCs w:val="24"/>
          <w:shd w:val="clear" w:color="auto" w:fill="00FFFF"/>
          <w:lang w:val="en-US"/>
        </w:rPr>
      </w:pPr>
      <w:r>
        <w:rPr>
          <w:rFonts w:ascii="Times New Roman" w:hAnsi="Times New Roman"/>
          <w:sz w:val="24"/>
          <w:szCs w:val="24"/>
          <w:shd w:val="clear" w:color="auto" w:fill="00FFFF"/>
          <w:lang w:val="en-US"/>
        </w:rPr>
        <w:t>Complementary activities costs (System Development and Outreach Activities)</w:t>
      </w:r>
    </w:p>
    <w:p w14:paraId="09AF3061" w14:textId="268EEE97" w:rsidR="00F51B7B" w:rsidRDefault="00F51B7B" w:rsidP="006560F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Calculation of the grant amount: the grant is a reimbursement of 80% of the eligible costs actually incurred for costs directly linked to the implementation of the Complementary Activities and including a flat-rate amount for indirect costs not exceeding 7% of the eligible direct costs of the complementary activities.</w:t>
      </w:r>
    </w:p>
    <w:p w14:paraId="31798AB0" w14:textId="5463CCF4" w:rsidR="00C74C94" w:rsidRDefault="00C74C94" w:rsidP="006560F1">
      <w:pPr>
        <w:pStyle w:val="Lijstalinea"/>
        <w:suppressAutoHyphens w:val="0"/>
        <w:spacing w:line="276" w:lineRule="auto"/>
        <w:ind w:left="851"/>
        <w:jc w:val="both"/>
        <w:rPr>
          <w:rFonts w:ascii="Times New Roman" w:hAnsi="Times New Roman" w:cs="Times New Roman"/>
          <w:sz w:val="24"/>
          <w:szCs w:val="24"/>
        </w:rPr>
      </w:pPr>
    </w:p>
    <w:p w14:paraId="20DFB9D5" w14:textId="769AA4C8" w:rsidR="00F51B7B" w:rsidRDefault="00F51B7B" w:rsidP="006560F1">
      <w:pPr>
        <w:pStyle w:val="Lijstalinea"/>
        <w:numPr>
          <w:ilvl w:val="0"/>
          <w:numId w:val="132"/>
        </w:numPr>
        <w:suppressAutoHyphens w:val="0"/>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Eligible costs: </w:t>
      </w:r>
    </w:p>
    <w:p w14:paraId="603F7317" w14:textId="25B08E5C" w:rsidR="00C74C94" w:rsidRDefault="00C74C94" w:rsidP="006560F1">
      <w:pPr>
        <w:pStyle w:val="Lijstalinea"/>
        <w:suppressAutoHyphens w:val="0"/>
        <w:spacing w:line="276" w:lineRule="auto"/>
        <w:jc w:val="both"/>
        <w:rPr>
          <w:rFonts w:ascii="Times New Roman" w:hAnsi="Times New Roman" w:cs="Times New Roman"/>
          <w:sz w:val="24"/>
          <w:szCs w:val="24"/>
        </w:rPr>
      </w:pPr>
    </w:p>
    <w:p w14:paraId="41E8DA84" w14:textId="1F81015B" w:rsidR="00F51B7B" w:rsidRDefault="00F51B7B"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directly linked to the implementation of the Complementary Activities, including sub-contracting and purchase of goods and services, in so far as applied for by the beneficiary and in so far as approved by the NA and specified in Annex </w:t>
      </w:r>
      <w:r w:rsidR="002E35A4">
        <w:rPr>
          <w:rFonts w:ascii="Times New Roman" w:hAnsi="Times New Roman"/>
          <w:sz w:val="24"/>
          <w:szCs w:val="24"/>
        </w:rPr>
        <w:t>I</w:t>
      </w:r>
      <w:r w:rsidRPr="00313ADA">
        <w:rPr>
          <w:rFonts w:ascii="Times New Roman" w:hAnsi="Times New Roman"/>
          <w:sz w:val="24"/>
          <w:szCs w:val="24"/>
        </w:rPr>
        <w:t>I;</w:t>
      </w:r>
    </w:p>
    <w:p w14:paraId="4A5AA75A" w14:textId="331DCA63" w:rsidR="00313ADA" w:rsidRPr="00313ADA" w:rsidRDefault="00313ADA" w:rsidP="006560F1">
      <w:pPr>
        <w:pStyle w:val="Lijstalinea"/>
        <w:spacing w:line="276" w:lineRule="auto"/>
        <w:ind w:left="1134"/>
        <w:jc w:val="both"/>
        <w:rPr>
          <w:rFonts w:ascii="Times New Roman" w:hAnsi="Times New Roman"/>
          <w:sz w:val="24"/>
          <w:szCs w:val="24"/>
        </w:rPr>
      </w:pPr>
    </w:p>
    <w:p w14:paraId="1D13C2C0" w14:textId="42109817" w:rsidR="00F51B7B" w:rsidRPr="00313ADA" w:rsidRDefault="00F51B7B"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Indirect costs representing the beneficiary's general administrative costs which can be regarded as chargeable to the project (e.g. electricity or internet bills, costs for premises, cost of permanent staff, etc.) not exceeding 7% of the eligible direct costs of the Complementary Activities.</w:t>
      </w:r>
    </w:p>
    <w:p w14:paraId="1A22F1CE" w14:textId="11A77D4E" w:rsidR="00F51B7B" w:rsidRDefault="00F51B7B" w:rsidP="006560F1">
      <w:pPr>
        <w:pStyle w:val="Lijstalinea"/>
        <w:spacing w:line="276" w:lineRule="auto"/>
        <w:ind w:left="851"/>
        <w:jc w:val="both"/>
        <w:rPr>
          <w:rFonts w:ascii="Times New Roman" w:hAnsi="Times New Roman" w:cs="Times New Roman"/>
          <w:sz w:val="24"/>
          <w:szCs w:val="24"/>
        </w:rPr>
      </w:pPr>
    </w:p>
    <w:p w14:paraId="60D91D29" w14:textId="58F43430" w:rsidR="00AC55A5" w:rsidRDefault="00F51B7B" w:rsidP="006560F1">
      <w:pPr>
        <w:pStyle w:val="Lijstalinea"/>
        <w:numPr>
          <w:ilvl w:val="0"/>
          <w:numId w:val="132"/>
        </w:numPr>
        <w:spacing w:line="276" w:lineRule="auto"/>
        <w:jc w:val="both"/>
        <w:rPr>
          <w:rFonts w:ascii="Times New Roman" w:hAnsi="Times New Roman"/>
          <w:sz w:val="24"/>
          <w:szCs w:val="24"/>
          <w:lang w:val="en-US"/>
        </w:rPr>
      </w:pPr>
      <w:r w:rsidRPr="00977075">
        <w:rPr>
          <w:rFonts w:ascii="Times New Roman" w:hAnsi="Times New Roman"/>
          <w:sz w:val="24"/>
          <w:szCs w:val="24"/>
          <w:lang w:val="en-US"/>
        </w:rPr>
        <w:t xml:space="preserve">Supporting documents: </w:t>
      </w:r>
    </w:p>
    <w:p w14:paraId="2201F300" w14:textId="2B830DEC" w:rsidR="003D0496" w:rsidRPr="00AC55A5" w:rsidRDefault="003D0496" w:rsidP="006560F1">
      <w:pPr>
        <w:pStyle w:val="Lijstalinea"/>
        <w:spacing w:line="276" w:lineRule="auto"/>
        <w:jc w:val="both"/>
        <w:rPr>
          <w:rFonts w:ascii="Times New Roman" w:hAnsi="Times New Roman"/>
          <w:sz w:val="24"/>
          <w:szCs w:val="24"/>
          <w:lang w:val="en-US"/>
        </w:rPr>
      </w:pPr>
    </w:p>
    <w:p w14:paraId="6EE84FF5" w14:textId="4B1C82EB" w:rsidR="00AC55A5" w:rsidRDefault="00AC55A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direct costs: proof of payment of the related costs on the basis of invoices of the actual costs incurred, specifying the name and address of the body issuing the invoice, the amount and currency, and the date of the invoice.</w:t>
      </w:r>
    </w:p>
    <w:p w14:paraId="4EBC366B" w14:textId="1FD74E96" w:rsidR="00313ADA" w:rsidRPr="00313ADA" w:rsidRDefault="00313ADA" w:rsidP="006560F1">
      <w:pPr>
        <w:pStyle w:val="Lijstalinea"/>
        <w:spacing w:line="276" w:lineRule="auto"/>
        <w:ind w:left="1134"/>
        <w:jc w:val="both"/>
        <w:rPr>
          <w:rFonts w:ascii="Times New Roman" w:hAnsi="Times New Roman"/>
          <w:sz w:val="24"/>
          <w:szCs w:val="24"/>
        </w:rPr>
      </w:pPr>
    </w:p>
    <w:p w14:paraId="6DF53C74" w14:textId="420FFCC8" w:rsidR="003D0496" w:rsidRPr="00A762BA" w:rsidRDefault="00AC55A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supporting documents required</w:t>
      </w:r>
      <w:r w:rsidR="003D0496" w:rsidRPr="00313ADA">
        <w:rPr>
          <w:rFonts w:ascii="Times New Roman" w:hAnsi="Times New Roman"/>
          <w:sz w:val="24"/>
          <w:szCs w:val="24"/>
        </w:rPr>
        <w:t>]</w:t>
      </w:r>
    </w:p>
    <w:p w14:paraId="083D9B9F" w14:textId="7A614B63" w:rsidR="00B20DB0" w:rsidRPr="00087269" w:rsidRDefault="00B20DB0" w:rsidP="006560F1">
      <w:pPr>
        <w:pStyle w:val="Lijstalinea"/>
        <w:spacing w:line="276" w:lineRule="auto"/>
        <w:ind w:left="1069"/>
      </w:pPr>
    </w:p>
    <w:p w14:paraId="442ACB10" w14:textId="72A9078B" w:rsidR="00B20DB0" w:rsidRDefault="00B20DB0" w:rsidP="006560F1">
      <w:pPr>
        <w:pStyle w:val="Lijstalinea"/>
        <w:numPr>
          <w:ilvl w:val="0"/>
          <w:numId w:val="19"/>
        </w:numPr>
        <w:spacing w:line="276" w:lineRule="auto"/>
        <w:jc w:val="both"/>
      </w:pPr>
      <w:r w:rsidRPr="00B578BC">
        <w:rPr>
          <w:rFonts w:ascii="Times New Roman" w:hAnsi="Times New Roman"/>
          <w:sz w:val="24"/>
          <w:szCs w:val="24"/>
        </w:rPr>
        <w:t>Reporting:</w:t>
      </w:r>
    </w:p>
    <w:p w14:paraId="5A438EFE" w14:textId="7EE8DF1C" w:rsidR="00FF4C41" w:rsidRDefault="00977075"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 xml:space="preserve">For direct costs: </w:t>
      </w:r>
      <w:r w:rsidR="000A532B" w:rsidRPr="000A532B">
        <w:rPr>
          <w:rFonts w:ascii="Times New Roman" w:hAnsi="Times New Roman"/>
          <w:sz w:val="24"/>
          <w:szCs w:val="24"/>
        </w:rPr>
        <w:t>for each cost item in this budget category, the beneficiary must report the type of costs and the real amount of costs incurred</w:t>
      </w:r>
      <w:r w:rsidR="00313ADA">
        <w:rPr>
          <w:rFonts w:ascii="Times New Roman" w:hAnsi="Times New Roman"/>
          <w:sz w:val="24"/>
          <w:szCs w:val="24"/>
        </w:rPr>
        <w:t>.</w:t>
      </w:r>
    </w:p>
    <w:p w14:paraId="0EA3430A" w14:textId="46C43B38" w:rsidR="00313ADA" w:rsidRPr="00087269" w:rsidRDefault="00313ADA" w:rsidP="006560F1">
      <w:pPr>
        <w:pStyle w:val="Lijstalinea"/>
        <w:spacing w:line="276" w:lineRule="auto"/>
        <w:ind w:left="1134"/>
        <w:jc w:val="both"/>
        <w:rPr>
          <w:rFonts w:ascii="Times New Roman" w:hAnsi="Times New Roman"/>
          <w:sz w:val="24"/>
          <w:szCs w:val="24"/>
        </w:rPr>
      </w:pPr>
    </w:p>
    <w:p w14:paraId="3B3B6116" w14:textId="6F5C202E" w:rsidR="00977075" w:rsidRPr="00087269" w:rsidRDefault="00977075" w:rsidP="006560F1">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For indirect costs: no reporting required</w:t>
      </w:r>
    </w:p>
    <w:p w14:paraId="023521CF" w14:textId="77777777" w:rsidR="00B20DB0" w:rsidRDefault="00B20DB0" w:rsidP="00087269">
      <w:pPr>
        <w:jc w:val="both"/>
        <w:rPr>
          <w:rFonts w:ascii="Times New Roman" w:hAnsi="Times New Roman"/>
          <w:sz w:val="24"/>
          <w:szCs w:val="24"/>
        </w:rPr>
      </w:pPr>
    </w:p>
    <w:p w14:paraId="4B5EB633" w14:textId="1751DC50" w:rsidR="00B20DB0" w:rsidRDefault="00B20DB0" w:rsidP="00087269">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lastRenderedPageBreak/>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62400838" w14:textId="3D5166DF"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 xml:space="preserve">[For non-accredited beneficiaries </w:t>
      </w:r>
    </w:p>
    <w:p w14:paraId="64DEE741" w14:textId="5862E0F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w:t>
      </w:r>
      <w:r w:rsidR="00C04A04">
        <w:rPr>
          <w:rFonts w:ascii="Times New Roman" w:hAnsi="Times New Roman"/>
          <w:sz w:val="24"/>
          <w:szCs w:val="24"/>
        </w:rPr>
        <w:t xml:space="preserve"> </w:t>
      </w:r>
      <w:r w:rsidR="00B05473" w:rsidRPr="006560F1">
        <w:rPr>
          <w:rFonts w:ascii="Times New Roman" w:hAnsi="Times New Roman"/>
          <w:sz w:val="24"/>
          <w:szCs w:val="24"/>
        </w:rPr>
        <w:t xml:space="preserve">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1F7EBBAF" w:rsidR="00AF5ABC" w:rsidRDefault="00AF5ABC" w:rsidP="00087269">
      <w:pPr>
        <w:jc w:val="both"/>
        <w:rPr>
          <w:rFonts w:ascii="Times New Roman" w:hAnsi="Times New Roman"/>
          <w:sz w:val="24"/>
          <w:szCs w:val="24"/>
        </w:rPr>
      </w:pPr>
      <w:r w:rsidRPr="006E0FC2">
        <w:rPr>
          <w:rFonts w:ascii="Times New Roman" w:hAnsi="Times New Roman"/>
          <w:sz w:val="24"/>
          <w:szCs w:val="24"/>
        </w:rPr>
        <w:t>The beneficiary must submit the final report after the project end da</w:t>
      </w:r>
      <w:r>
        <w:rPr>
          <w:rFonts w:ascii="Times New Roman" w:hAnsi="Times New Roman"/>
          <w:sz w:val="24"/>
          <w:szCs w:val="24"/>
        </w:rPr>
        <w:t>te or whenever the foreseen activities have been completed.</w:t>
      </w:r>
    </w:p>
    <w:p w14:paraId="7BFF814D" w14:textId="684AE455"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 xml:space="preserve">[For accredited beneficiaries </w:t>
      </w:r>
    </w:p>
    <w:p w14:paraId="36010835" w14:textId="74B01508"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0EE94B93" w:rsidR="00051401" w:rsidRDefault="00C04A04" w:rsidP="00051401">
      <w:pPr>
        <w:jc w:val="both"/>
        <w:rPr>
          <w:rFonts w:ascii="Times New Roman" w:hAnsi="Times New Roman"/>
          <w:sz w:val="24"/>
          <w:szCs w:val="24"/>
        </w:rPr>
      </w:pPr>
      <w:r>
        <w:rPr>
          <w:rFonts w:ascii="Times New Roman" w:hAnsi="Times New Roman"/>
          <w:sz w:val="24"/>
          <w:szCs w:val="24"/>
        </w:rPr>
        <w:t>The beneficiary must submit the final report after the project end date. Earlier submissions of the final report</w:t>
      </w:r>
      <w:r w:rsidR="000526FA">
        <w:rPr>
          <w:rFonts w:ascii="Times New Roman" w:hAnsi="Times New Roman"/>
          <w:sz w:val="24"/>
          <w:szCs w:val="24"/>
        </w:rPr>
        <w:t xml:space="preserve"> could </w:t>
      </w:r>
      <w:r>
        <w:rPr>
          <w:rFonts w:ascii="Times New Roman" w:hAnsi="Times New Roman"/>
          <w:sz w:val="24"/>
          <w:szCs w:val="24"/>
        </w:rPr>
        <w:t xml:space="preserve">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p>
    <w:p w14:paraId="3F1FA110" w14:textId="2816414F" w:rsidR="00BD0C79" w:rsidRDefault="00BD0C79" w:rsidP="00087269">
      <w:pPr>
        <w:pStyle w:val="Kop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lastRenderedPageBreak/>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4996DDE9"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amount for organisational support on the basis of poor, partial or late implementation of the action even if all activities reported were eligible and actually took place. In that case, a grant reduction may correspond to:</w:t>
      </w:r>
    </w:p>
    <w:p w14:paraId="2ED2022F" w14:textId="568D88BE" w:rsidR="00F46020" w:rsidRDefault="00F46020" w:rsidP="000C4D7B">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0C4D7B">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0C4D7B">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0C4D7B">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E2AABB2" w14:textId="0A2378C6" w:rsidR="0062612F" w:rsidRDefault="00B20DB0" w:rsidP="00087269">
      <w:pPr>
        <w:pStyle w:val="Kop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jstalinea"/>
        <w:rPr>
          <w:u w:val="single"/>
          <w:shd w:val="clear" w:color="auto" w:fill="00FFFF"/>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1A63BC04"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 xml:space="preserve">For accredited beneficiaries </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41E48A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B2D6A0" w:rsidR="00093258" w:rsidRDefault="00093258">
      <w:pPr>
        <w:widowControl w:val="0"/>
        <w:spacing w:after="0" w:line="273" w:lineRule="auto"/>
        <w:jc w:val="both"/>
        <w:rPr>
          <w:rFonts w:ascii="Times New Roman" w:hAnsi="Times New Roman"/>
          <w:sz w:val="24"/>
          <w:szCs w:val="24"/>
          <w:u w:val="single"/>
        </w:rPr>
      </w:pPr>
    </w:p>
    <w:p w14:paraId="2358083F" w14:textId="02FEF70F"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implement additional mobility activities.</w:t>
      </w:r>
    </w:p>
    <w:p w14:paraId="034124B8" w14:textId="0A58A889" w:rsidR="00B20DB0" w:rsidRDefault="00B20DB0">
      <w:pPr>
        <w:widowControl w:val="0"/>
        <w:spacing w:after="0" w:line="273" w:lineRule="auto"/>
        <w:ind w:left="1080"/>
        <w:jc w:val="both"/>
        <w:rPr>
          <w:rFonts w:ascii="Times New Roman" w:hAnsi="Times New Roman"/>
          <w:color w:val="000000"/>
          <w:sz w:val="24"/>
          <w:szCs w:val="24"/>
        </w:rPr>
      </w:pPr>
    </w:p>
    <w:p w14:paraId="4E639B69" w14:textId="6643EDA9"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3E15A20A" w:rsidR="000551DD" w:rsidRDefault="000551DD" w:rsidP="00087269">
      <w:pPr>
        <w:ind w:left="720" w:hanging="720"/>
        <w:jc w:val="both"/>
        <w:rPr>
          <w:rFonts w:ascii="Times New Roman" w:hAnsi="Times New Roman"/>
          <w:sz w:val="24"/>
          <w:szCs w:val="24"/>
        </w:rPr>
      </w:pPr>
      <w:r>
        <w:rPr>
          <w:rFonts w:ascii="Times New Roman" w:hAnsi="Times New Roman"/>
          <w:sz w:val="24"/>
          <w:szCs w:val="24"/>
        </w:rPr>
        <w:lastRenderedPageBreak/>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0A74D775"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Kop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Plattetekst"/>
      </w:pPr>
    </w:p>
    <w:p w14:paraId="4D421754" w14:textId="5278BDCB"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0C4D7B">
        <w:rPr>
          <w:rFonts w:ascii="Times New Roman" w:hAnsi="Times New Roman"/>
          <w:sz w:val="24"/>
          <w:szCs w:val="24"/>
        </w:rPr>
        <w:t xml:space="preserve">. </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3F21B036" w14:textId="77777777" w:rsidR="00AB617E" w:rsidRDefault="00AB617E">
      <w:pPr>
        <w:jc w:val="both"/>
        <w:rPr>
          <w:rFonts w:ascii="Times New Roman" w:hAnsi="Times New Roman"/>
          <w:sz w:val="24"/>
          <w:szCs w:val="24"/>
        </w:rPr>
      </w:pPr>
    </w:p>
    <w:p w14:paraId="66E7BDD0" w14:textId="77777777" w:rsidR="00AB617E" w:rsidRDefault="00AB617E">
      <w:pPr>
        <w:jc w:val="both"/>
        <w:rPr>
          <w:rFonts w:ascii="Times New Roman" w:hAnsi="Times New Roman"/>
          <w:sz w:val="24"/>
          <w:szCs w:val="24"/>
        </w:rPr>
      </w:pP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CF17468" w14:textId="390AAE15" w:rsidR="000244C8" w:rsidRPr="000244C8" w:rsidRDefault="000244C8" w:rsidP="00087269">
      <w:pPr>
        <w:pStyle w:val="Lijstalinea"/>
        <w:numPr>
          <w:ilvl w:val="1"/>
          <w:numId w:val="40"/>
        </w:numPr>
        <w:jc w:val="both"/>
        <w:rPr>
          <w:rFonts w:ascii="Times New Roman" w:hAnsi="Times New Roman"/>
          <w:kern w:val="1"/>
          <w:sz w:val="24"/>
          <w:szCs w:val="24"/>
        </w:rPr>
      </w:pPr>
      <w:r w:rsidRPr="000244C8">
        <w:rPr>
          <w:rFonts w:ascii="Times New Roman" w:hAnsi="Times New Roman"/>
          <w:kern w:val="1"/>
          <w:sz w:val="24"/>
          <w:szCs w:val="24"/>
        </w:rPr>
        <w:t>Organisational support</w:t>
      </w:r>
    </w:p>
    <w:p w14:paraId="0921D8E8" w14:textId="57A5C132"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63B8464B" w:rsidR="000B2784"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p>
    <w:p w14:paraId="728AF932" w14:textId="43D0328F"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6D53D9DB"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5EB5C7B" w:rsidR="005C7C02" w:rsidRPr="000C4D7B" w:rsidRDefault="004E6D81" w:rsidP="001A33F0">
      <w:pPr>
        <w:pStyle w:val="Lijstalinea"/>
        <w:numPr>
          <w:ilvl w:val="1"/>
          <w:numId w:val="40"/>
        </w:numPr>
        <w:tabs>
          <w:tab w:val="clear" w:pos="0"/>
        </w:tabs>
        <w:ind w:left="1418"/>
        <w:jc w:val="both"/>
        <w:rPr>
          <w:rFonts w:ascii="Times New Roman" w:hAnsi="Times New Roman" w:cs="Times New Roman"/>
          <w:kern w:val="1"/>
          <w:sz w:val="24"/>
          <w:szCs w:val="24"/>
        </w:rPr>
      </w:pPr>
      <w:r w:rsidRPr="00C866CF">
        <w:rPr>
          <w:rFonts w:ascii="Times New Roman" w:hAnsi="Times New Roman"/>
          <w:kern w:val="1"/>
          <w:sz w:val="24"/>
          <w:szCs w:val="24"/>
        </w:rPr>
        <w:t>[</w:t>
      </w:r>
      <w:r w:rsidRPr="00612447">
        <w:rPr>
          <w:rFonts w:ascii="Times New Roman" w:hAnsi="Times New Roman"/>
          <w:kern w:val="1"/>
          <w:sz w:val="24"/>
          <w:szCs w:val="24"/>
          <w:highlight w:val="cyan"/>
        </w:rPr>
        <w:t>for youth workers</w:t>
      </w:r>
      <w:r>
        <w:rPr>
          <w:rFonts w:ascii="Times New Roman" w:hAnsi="Times New Roman"/>
          <w:kern w:val="1"/>
          <w:sz w:val="24"/>
          <w:szCs w:val="24"/>
        </w:rPr>
        <w:t xml:space="preserve">: </w:t>
      </w:r>
      <w:r w:rsidR="00E218B5" w:rsidRPr="00E218B5">
        <w:rPr>
          <w:rFonts w:ascii="Times New Roman" w:hAnsi="Times New Roman"/>
          <w:kern w:val="1"/>
          <w:sz w:val="24"/>
          <w:szCs w:val="24"/>
        </w:rPr>
        <w:t>Complementary activities for Youth Workers Mobility</w:t>
      </w:r>
    </w:p>
    <w:p w14:paraId="6147CB60" w14:textId="77777777" w:rsidR="000C4D7B" w:rsidRPr="00C866CF" w:rsidRDefault="000C4D7B" w:rsidP="000C4D7B">
      <w:pPr>
        <w:pStyle w:val="Lijstalinea"/>
        <w:ind w:left="0"/>
        <w:jc w:val="both"/>
        <w:rPr>
          <w:rFonts w:ascii="Times New Roman" w:hAnsi="Times New Roman" w:cs="Times New Roman"/>
          <w:kern w:val="1"/>
          <w:sz w:val="24"/>
          <w:szCs w:val="24"/>
        </w:rPr>
      </w:pP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3FBE698C"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0244C8">
        <w:rPr>
          <w:rFonts w:ascii="Times New Roman" w:eastAsia="SimSun" w:hAnsi="Times New Roman"/>
          <w:kern w:val="1"/>
          <w:sz w:val="24"/>
          <w:szCs w:val="24"/>
        </w:rPr>
        <w:t>.</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lastRenderedPageBreak/>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8C32" w14:textId="77777777" w:rsidR="001331F4" w:rsidRDefault="001331F4">
      <w:pPr>
        <w:spacing w:after="0" w:line="240" w:lineRule="auto"/>
      </w:pPr>
      <w:r>
        <w:separator/>
      </w:r>
    </w:p>
  </w:endnote>
  <w:endnote w:type="continuationSeparator" w:id="0">
    <w:p w14:paraId="71014E02" w14:textId="77777777" w:rsidR="001331F4" w:rsidRDefault="001331F4">
      <w:pPr>
        <w:spacing w:after="0" w:line="240" w:lineRule="auto"/>
      </w:pPr>
      <w:r>
        <w:continuationSeparator/>
      </w:r>
    </w:p>
  </w:endnote>
  <w:endnote w:type="continuationNotice" w:id="1">
    <w:p w14:paraId="4A7386F9" w14:textId="77777777" w:rsidR="001331F4" w:rsidRDefault="00133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14FC1C9D" w:rsidR="00DD7BE3" w:rsidRDefault="00DD7BE3">
    <w:pPr>
      <w:pStyle w:val="Voettekst"/>
      <w:jc w:val="right"/>
    </w:pPr>
    <w:r>
      <w:fldChar w:fldCharType="begin"/>
    </w:r>
    <w:r>
      <w:instrText xml:space="preserve"> PAGE   \* MERGEFORMAT </w:instrText>
    </w:r>
    <w:r>
      <w:fldChar w:fldCharType="separate"/>
    </w:r>
    <w:r w:rsidR="001A33F0">
      <w:rPr>
        <w:noProof/>
      </w:rPr>
      <w:t>13</w:t>
    </w:r>
    <w:r>
      <w:rPr>
        <w:noProof/>
      </w:rP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AB4E" w14:textId="77777777" w:rsidR="001331F4" w:rsidRDefault="001331F4">
      <w:pPr>
        <w:spacing w:after="0" w:line="240" w:lineRule="auto"/>
      </w:pPr>
      <w:r>
        <w:separator/>
      </w:r>
    </w:p>
  </w:footnote>
  <w:footnote w:type="continuationSeparator" w:id="0">
    <w:p w14:paraId="79374099" w14:textId="77777777" w:rsidR="001331F4" w:rsidRDefault="001331F4">
      <w:pPr>
        <w:spacing w:after="0" w:line="240" w:lineRule="auto"/>
      </w:pPr>
      <w:r>
        <w:continuationSeparator/>
      </w:r>
    </w:p>
  </w:footnote>
  <w:footnote w:type="continuationNotice" w:id="1">
    <w:p w14:paraId="041E1D27" w14:textId="77777777" w:rsidR="001331F4" w:rsidRDefault="00133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DD7BE3" w:rsidRDefault="00DD7B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466893858">
    <w:abstractNumId w:val="0"/>
  </w:num>
  <w:num w:numId="2" w16cid:durableId="305281531">
    <w:abstractNumId w:val="1"/>
  </w:num>
  <w:num w:numId="3" w16cid:durableId="373889907">
    <w:abstractNumId w:val="2"/>
  </w:num>
  <w:num w:numId="4" w16cid:durableId="100489873">
    <w:abstractNumId w:val="3"/>
  </w:num>
  <w:num w:numId="5" w16cid:durableId="355275606">
    <w:abstractNumId w:val="6"/>
  </w:num>
  <w:num w:numId="6" w16cid:durableId="2046638444">
    <w:abstractNumId w:val="7"/>
  </w:num>
  <w:num w:numId="7" w16cid:durableId="1089231720">
    <w:abstractNumId w:val="8"/>
  </w:num>
  <w:num w:numId="8" w16cid:durableId="956326628">
    <w:abstractNumId w:val="10"/>
  </w:num>
  <w:num w:numId="9" w16cid:durableId="499930874">
    <w:abstractNumId w:val="11"/>
  </w:num>
  <w:num w:numId="10" w16cid:durableId="2129544429">
    <w:abstractNumId w:val="13"/>
  </w:num>
  <w:num w:numId="11" w16cid:durableId="1254432980">
    <w:abstractNumId w:val="14"/>
  </w:num>
  <w:num w:numId="12" w16cid:durableId="146408470">
    <w:abstractNumId w:val="15"/>
  </w:num>
  <w:num w:numId="13" w16cid:durableId="640841049">
    <w:abstractNumId w:val="17"/>
  </w:num>
  <w:num w:numId="14" w16cid:durableId="280382847">
    <w:abstractNumId w:val="22"/>
  </w:num>
  <w:num w:numId="15" w16cid:durableId="271061417">
    <w:abstractNumId w:val="23"/>
  </w:num>
  <w:num w:numId="16" w16cid:durableId="1149130915">
    <w:abstractNumId w:val="28"/>
  </w:num>
  <w:num w:numId="17" w16cid:durableId="230238461">
    <w:abstractNumId w:val="31"/>
  </w:num>
  <w:num w:numId="18" w16cid:durableId="930240600">
    <w:abstractNumId w:val="32"/>
  </w:num>
  <w:num w:numId="19" w16cid:durableId="1592471044">
    <w:abstractNumId w:val="33"/>
  </w:num>
  <w:num w:numId="20" w16cid:durableId="248782504">
    <w:abstractNumId w:val="34"/>
  </w:num>
  <w:num w:numId="21" w16cid:durableId="1278100635">
    <w:abstractNumId w:val="35"/>
  </w:num>
  <w:num w:numId="22" w16cid:durableId="1798525989">
    <w:abstractNumId w:val="36"/>
  </w:num>
  <w:num w:numId="23" w16cid:durableId="111412024">
    <w:abstractNumId w:val="37"/>
  </w:num>
  <w:num w:numId="24" w16cid:durableId="480271891">
    <w:abstractNumId w:val="38"/>
  </w:num>
  <w:num w:numId="25" w16cid:durableId="8869589">
    <w:abstractNumId w:val="39"/>
  </w:num>
  <w:num w:numId="26" w16cid:durableId="1596092617">
    <w:abstractNumId w:val="40"/>
  </w:num>
  <w:num w:numId="27" w16cid:durableId="492186727">
    <w:abstractNumId w:val="41"/>
  </w:num>
  <w:num w:numId="28" w16cid:durableId="1717778755">
    <w:abstractNumId w:val="42"/>
  </w:num>
  <w:num w:numId="29" w16cid:durableId="605236095">
    <w:abstractNumId w:val="43"/>
  </w:num>
  <w:num w:numId="30" w16cid:durableId="663899427">
    <w:abstractNumId w:val="44"/>
  </w:num>
  <w:num w:numId="31" w16cid:durableId="936014742">
    <w:abstractNumId w:val="45"/>
  </w:num>
  <w:num w:numId="32" w16cid:durableId="1727995120">
    <w:abstractNumId w:val="46"/>
  </w:num>
  <w:num w:numId="33" w16cid:durableId="879316553">
    <w:abstractNumId w:val="47"/>
  </w:num>
  <w:num w:numId="34" w16cid:durableId="125785710">
    <w:abstractNumId w:val="48"/>
  </w:num>
  <w:num w:numId="35" w16cid:durableId="439643204">
    <w:abstractNumId w:val="49"/>
  </w:num>
  <w:num w:numId="36" w16cid:durableId="1021971889">
    <w:abstractNumId w:val="50"/>
  </w:num>
  <w:num w:numId="37" w16cid:durableId="1894653535">
    <w:abstractNumId w:val="51"/>
  </w:num>
  <w:num w:numId="38" w16cid:durableId="602612407">
    <w:abstractNumId w:val="52"/>
  </w:num>
  <w:num w:numId="39" w16cid:durableId="159732024">
    <w:abstractNumId w:val="53"/>
  </w:num>
  <w:num w:numId="40" w16cid:durableId="1002508727">
    <w:abstractNumId w:val="55"/>
  </w:num>
  <w:num w:numId="41" w16cid:durableId="1243950536">
    <w:abstractNumId w:val="56"/>
  </w:num>
  <w:num w:numId="42" w16cid:durableId="323627864">
    <w:abstractNumId w:val="57"/>
  </w:num>
  <w:num w:numId="43" w16cid:durableId="820149881">
    <w:abstractNumId w:val="59"/>
  </w:num>
  <w:num w:numId="44" w16cid:durableId="12155242">
    <w:abstractNumId w:val="62"/>
  </w:num>
  <w:num w:numId="45" w16cid:durableId="149105335">
    <w:abstractNumId w:val="64"/>
  </w:num>
  <w:num w:numId="46" w16cid:durableId="1922640101">
    <w:abstractNumId w:val="66"/>
  </w:num>
  <w:num w:numId="47" w16cid:durableId="617378020">
    <w:abstractNumId w:val="75"/>
  </w:num>
  <w:num w:numId="48" w16cid:durableId="529219256">
    <w:abstractNumId w:val="113"/>
  </w:num>
  <w:num w:numId="49" w16cid:durableId="1409840054">
    <w:abstractNumId w:val="124"/>
  </w:num>
  <w:num w:numId="50" w16cid:durableId="735934118">
    <w:abstractNumId w:val="119"/>
  </w:num>
  <w:num w:numId="51" w16cid:durableId="1879002453">
    <w:abstractNumId w:val="78"/>
  </w:num>
  <w:num w:numId="52" w16cid:durableId="286359305">
    <w:abstractNumId w:val="77"/>
  </w:num>
  <w:num w:numId="53" w16cid:durableId="1825510105">
    <w:abstractNumId w:val="101"/>
  </w:num>
  <w:num w:numId="54" w16cid:durableId="388187557">
    <w:abstractNumId w:val="123"/>
  </w:num>
  <w:num w:numId="55" w16cid:durableId="517501382">
    <w:abstractNumId w:val="90"/>
  </w:num>
  <w:num w:numId="56" w16cid:durableId="1078945942">
    <w:abstractNumId w:val="87"/>
  </w:num>
  <w:num w:numId="57" w16cid:durableId="114369490">
    <w:abstractNumId w:val="99"/>
  </w:num>
  <w:num w:numId="58" w16cid:durableId="1916086081">
    <w:abstractNumId w:val="98"/>
  </w:num>
  <w:num w:numId="59" w16cid:durableId="1190602354">
    <w:abstractNumId w:val="114"/>
  </w:num>
  <w:num w:numId="60" w16cid:durableId="1760517164">
    <w:abstractNumId w:val="103"/>
  </w:num>
  <w:num w:numId="61" w16cid:durableId="1591042198">
    <w:abstractNumId w:val="104"/>
  </w:num>
  <w:num w:numId="62" w16cid:durableId="1592425286">
    <w:abstractNumId w:val="83"/>
  </w:num>
  <w:num w:numId="63" w16cid:durableId="1380864108">
    <w:abstractNumId w:val="111"/>
  </w:num>
  <w:num w:numId="64" w16cid:durableId="852644579">
    <w:abstractNumId w:val="94"/>
  </w:num>
  <w:num w:numId="65" w16cid:durableId="1560555255">
    <w:abstractNumId w:val="129"/>
  </w:num>
  <w:num w:numId="66" w16cid:durableId="1761827137">
    <w:abstractNumId w:val="79"/>
  </w:num>
  <w:num w:numId="67" w16cid:durableId="2144731966">
    <w:abstractNumId w:val="88"/>
  </w:num>
  <w:num w:numId="68" w16cid:durableId="1302539463">
    <w:abstractNumId w:val="97"/>
  </w:num>
  <w:num w:numId="69" w16cid:durableId="1650817574">
    <w:abstractNumId w:val="118"/>
  </w:num>
  <w:num w:numId="70" w16cid:durableId="1581477968">
    <w:abstractNumId w:val="107"/>
  </w:num>
  <w:num w:numId="71" w16cid:durableId="1042094776">
    <w:abstractNumId w:val="76"/>
  </w:num>
  <w:num w:numId="72" w16cid:durableId="1910967877">
    <w:abstractNumId w:val="127"/>
  </w:num>
  <w:num w:numId="73" w16cid:durableId="1590114176">
    <w:abstractNumId w:val="95"/>
  </w:num>
  <w:num w:numId="74" w16cid:durableId="2013557243">
    <w:abstractNumId w:val="82"/>
  </w:num>
  <w:num w:numId="75" w16cid:durableId="1473598322">
    <w:abstractNumId w:val="84"/>
  </w:num>
  <w:num w:numId="76" w16cid:durableId="9852334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499456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58780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0019725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159924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256409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65081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076107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536780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282919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11254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587535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93972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795512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225546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804177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810758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935336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00947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75538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054673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910420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0709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7399864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544988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260274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193707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96928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149206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4607269">
    <w:abstractNumId w:val="81"/>
  </w:num>
  <w:num w:numId="106" w16cid:durableId="540095270">
    <w:abstractNumId w:val="125"/>
  </w:num>
  <w:num w:numId="107" w16cid:durableId="418525769">
    <w:abstractNumId w:val="108"/>
  </w:num>
  <w:num w:numId="108" w16cid:durableId="281033470">
    <w:abstractNumId w:val="85"/>
  </w:num>
  <w:num w:numId="109" w16cid:durableId="323244771">
    <w:abstractNumId w:val="96"/>
  </w:num>
  <w:num w:numId="110" w16cid:durableId="1938055200">
    <w:abstractNumId w:val="116"/>
  </w:num>
  <w:num w:numId="111" w16cid:durableId="959340493">
    <w:abstractNumId w:val="126"/>
  </w:num>
  <w:num w:numId="112" w16cid:durableId="2051685944">
    <w:abstractNumId w:val="110"/>
  </w:num>
  <w:num w:numId="113" w16cid:durableId="1911688994">
    <w:abstractNumId w:val="131"/>
  </w:num>
  <w:num w:numId="114" w16cid:durableId="719204099">
    <w:abstractNumId w:val="122"/>
  </w:num>
  <w:num w:numId="115" w16cid:durableId="1894583948">
    <w:abstractNumId w:val="102"/>
  </w:num>
  <w:num w:numId="116" w16cid:durableId="1233813361">
    <w:abstractNumId w:val="128"/>
  </w:num>
  <w:num w:numId="117" w16cid:durableId="486239795">
    <w:abstractNumId w:val="120"/>
  </w:num>
  <w:num w:numId="118" w16cid:durableId="723913883">
    <w:abstractNumId w:val="132"/>
  </w:num>
  <w:num w:numId="119" w16cid:durableId="336808512">
    <w:abstractNumId w:val="89"/>
  </w:num>
  <w:num w:numId="120" w16cid:durableId="1077484835">
    <w:abstractNumId w:val="106"/>
  </w:num>
  <w:num w:numId="121" w16cid:durableId="1032848123">
    <w:abstractNumId w:val="121"/>
    <w:lvlOverride w:ilvl="0">
      <w:startOverride w:val="1"/>
    </w:lvlOverride>
    <w:lvlOverride w:ilvl="1"/>
    <w:lvlOverride w:ilvl="2"/>
    <w:lvlOverride w:ilvl="3"/>
    <w:lvlOverride w:ilvl="4"/>
    <w:lvlOverride w:ilvl="5"/>
    <w:lvlOverride w:ilvl="6"/>
    <w:lvlOverride w:ilvl="7"/>
    <w:lvlOverride w:ilvl="8"/>
  </w:num>
  <w:num w:numId="122" w16cid:durableId="1385829425">
    <w:abstractNumId w:val="93"/>
  </w:num>
  <w:num w:numId="123" w16cid:durableId="1119647600">
    <w:abstractNumId w:val="109"/>
  </w:num>
  <w:num w:numId="124" w16cid:durableId="723480847">
    <w:abstractNumId w:val="112"/>
  </w:num>
  <w:num w:numId="125" w16cid:durableId="1264995358">
    <w:abstractNumId w:val="130"/>
  </w:num>
  <w:num w:numId="126" w16cid:durableId="893740655">
    <w:abstractNumId w:val="0"/>
  </w:num>
  <w:num w:numId="127" w16cid:durableId="338238312">
    <w:abstractNumId w:val="0"/>
  </w:num>
  <w:num w:numId="128" w16cid:durableId="2001079621">
    <w:abstractNumId w:val="0"/>
  </w:num>
  <w:num w:numId="129" w16cid:durableId="1124008450">
    <w:abstractNumId w:val="0"/>
  </w:num>
  <w:num w:numId="130" w16cid:durableId="235088656">
    <w:abstractNumId w:val="0"/>
  </w:num>
  <w:num w:numId="131" w16cid:durableId="170872290">
    <w:abstractNumId w:val="0"/>
  </w:num>
  <w:num w:numId="132" w16cid:durableId="202567248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2795380">
    <w:abstractNumId w:val="64"/>
  </w:num>
  <w:num w:numId="134" w16cid:durableId="38675085">
    <w:abstractNumId w:val="115"/>
  </w:num>
  <w:num w:numId="135" w16cid:durableId="1807501917">
    <w:abstractNumId w:val="100"/>
  </w:num>
  <w:num w:numId="136" w16cid:durableId="823199451">
    <w:abstractNumId w:val="80"/>
  </w:num>
  <w:num w:numId="137" w16cid:durableId="938102797">
    <w:abstractNumId w:val="3"/>
  </w:num>
  <w:num w:numId="138" w16cid:durableId="820004864">
    <w:abstractNumId w:val="91"/>
  </w:num>
  <w:num w:numId="139" w16cid:durableId="634138307">
    <w:abstractNumId w:val="92"/>
  </w:num>
  <w:num w:numId="140" w16cid:durableId="229269589">
    <w:abstractNumId w:val="86"/>
  </w:num>
  <w:num w:numId="141" w16cid:durableId="983317945">
    <w:abstractNumId w:val="117"/>
  </w:num>
  <w:num w:numId="142" w16cid:durableId="1158303621">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4C8"/>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4D7B"/>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16A85"/>
    <w:rsid w:val="00125C06"/>
    <w:rsid w:val="00131BCC"/>
    <w:rsid w:val="00132223"/>
    <w:rsid w:val="0013272D"/>
    <w:rsid w:val="00132B64"/>
    <w:rsid w:val="001331F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259C"/>
    <w:rsid w:val="00183ABC"/>
    <w:rsid w:val="00186C31"/>
    <w:rsid w:val="0018766A"/>
    <w:rsid w:val="0018773E"/>
    <w:rsid w:val="001909DD"/>
    <w:rsid w:val="00190B44"/>
    <w:rsid w:val="001A220E"/>
    <w:rsid w:val="001A2495"/>
    <w:rsid w:val="001A2F65"/>
    <w:rsid w:val="001A33F0"/>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37DF6"/>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61B9"/>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2E"/>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A6B0F"/>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C6B10"/>
    <w:rsid w:val="00CD134A"/>
    <w:rsid w:val="00CD2603"/>
    <w:rsid w:val="00CD6548"/>
    <w:rsid w:val="00CD6A48"/>
    <w:rsid w:val="00CD7017"/>
    <w:rsid w:val="00CE0D0D"/>
    <w:rsid w:val="00CE2004"/>
    <w:rsid w:val="00CF3AA1"/>
    <w:rsid w:val="00CF3FD9"/>
    <w:rsid w:val="00CF55EB"/>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2E75"/>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A7F2B"/>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775BFA6-39AE-42EF-920A-F172931BD478}"/>
</file>

<file path=customXml/itemProps5.xml><?xml version="1.0" encoding="utf-8"?>
<ds:datastoreItem xmlns:ds="http://schemas.openxmlformats.org/officeDocument/2006/customXml" ds:itemID="{690432BE-CE67-4AAD-BB41-A80F14B9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3733</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Beld, Stefanie van de</cp:lastModifiedBy>
  <cp:revision>2</cp:revision>
  <cp:lastPrinted>2019-12-10T09:09:00Z</cp:lastPrinted>
  <dcterms:created xsi:type="dcterms:W3CDTF">2022-06-09T12:55:00Z</dcterms:created>
  <dcterms:modified xsi:type="dcterms:W3CDTF">2022-06-09T12:55:00Z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