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indnootmarkering"/>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indnootmarkering"/>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indnootmarkering"/>
                <w:rFonts w:ascii="Verdana" w:hAnsi="Verdana" w:cs="Arial"/>
                <w:sz w:val="16"/>
                <w:lang w:val="en-GB"/>
              </w:rPr>
              <w:endnoteReference w:id="3"/>
            </w:r>
          </w:p>
        </w:tc>
      </w:tr>
      <w:tr w:rsidR="0025183C" w:rsidRPr="002A00C3" w14:paraId="69DC9F6F" w14:textId="77777777"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w:t>
            </w:r>
            <w:bookmarkStart w:id="0" w:name="_GoBack"/>
            <w:bookmarkEnd w:id="0"/>
            <w:r w:rsidRPr="002A00C3">
              <w:rPr>
                <w:rFonts w:ascii="Calibri" w:eastAsia="Times New Roman" w:hAnsi="Calibri" w:cs="Times New Roman"/>
                <w:b/>
                <w:bCs/>
                <w:color w:val="000000"/>
                <w:sz w:val="16"/>
                <w:szCs w:val="16"/>
                <w:lang w:val="en-GB" w:eastAsia="en-GB"/>
              </w:rPr>
              <w:t>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indnootmarkering"/>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indnootmarkering"/>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8E" w14:textId="77777777"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14:paraId="69DC9F99" w14:textId="77777777"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indnootmarkering"/>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indnootmarkering"/>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BB"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1"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indnootmarkering"/>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indnootmarkering"/>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indnootmarkering"/>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860E0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860E0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vantijdelijkeaanduiding"/>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860E0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860E0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vantijdelijkeaanduiding"/>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860E0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860E0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860E0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860E0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F00DD0" w:rsidRPr="00114066" w:rsidRDefault="00F00DD0" w:rsidP="00DC3994">
      <w:pPr>
        <w:pStyle w:val="Voetnoottekst"/>
        <w:spacing w:before="120" w:after="120"/>
        <w:ind w:left="284" w:firstLine="0"/>
        <w:rPr>
          <w:rFonts w:asciiTheme="minorHAnsi" w:hAnsiTheme="minorHAnsi" w:cstheme="minorHAnsi"/>
          <w:lang w:val="en-GB"/>
        </w:rPr>
      </w:pPr>
      <w:r w:rsidRPr="00DC3994">
        <w:rPr>
          <w:rStyle w:val="Eindnootmarkering"/>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Voetnoottekst"/>
        <w:spacing w:before="120" w:after="120"/>
        <w:ind w:left="284" w:firstLine="0"/>
        <w:rPr>
          <w:rFonts w:asciiTheme="minorHAnsi" w:hAnsiTheme="minorHAnsi" w:cstheme="minorHAnsi"/>
          <w:lang w:val="en-GB"/>
        </w:rPr>
      </w:pPr>
      <w:r w:rsidRPr="00114066">
        <w:rPr>
          <w:rStyle w:val="Eindnootmarkering"/>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Eindnootmarkering"/>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Eindnoottekst"/>
        <w:spacing w:before="120" w:after="120"/>
        <w:ind w:left="284"/>
        <w:jc w:val="both"/>
        <w:rPr>
          <w:rFonts w:cstheme="minorHAnsi"/>
          <w:lang w:val="en-GB"/>
        </w:rPr>
      </w:pPr>
      <w:r w:rsidRPr="00114066">
        <w:rPr>
          <w:rStyle w:val="Eindnootmarkering"/>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Eindnoottekst"/>
        <w:spacing w:before="120" w:after="120"/>
        <w:ind w:left="284"/>
        <w:jc w:val="both"/>
        <w:rPr>
          <w:rFonts w:cstheme="minorHAnsi"/>
          <w:lang w:val="en-GB"/>
        </w:rPr>
      </w:pPr>
      <w:r w:rsidRPr="00114066">
        <w:rPr>
          <w:rStyle w:val="Eindnootmarkering"/>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Eindnootmarkering"/>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Eindnoottekst"/>
        <w:spacing w:before="120" w:after="120"/>
        <w:ind w:left="284"/>
        <w:jc w:val="both"/>
        <w:rPr>
          <w:rFonts w:cstheme="minorHAnsi"/>
          <w:lang w:val="en-GB"/>
        </w:rPr>
      </w:pPr>
      <w:r w:rsidRPr="00114066">
        <w:rPr>
          <w:rStyle w:val="Eindnootmarkering"/>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Eindnoottekst"/>
        <w:spacing w:before="120" w:after="120"/>
        <w:ind w:left="284"/>
        <w:jc w:val="both"/>
        <w:rPr>
          <w:rFonts w:cstheme="minorHAnsi"/>
          <w:lang w:val="en-GB"/>
        </w:rPr>
      </w:pPr>
      <w:r w:rsidRPr="00114066">
        <w:rPr>
          <w:rStyle w:val="Eindnootmarkering"/>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Eindnoottekst"/>
        <w:spacing w:before="120" w:after="120"/>
        <w:ind w:left="284"/>
        <w:jc w:val="both"/>
        <w:rPr>
          <w:rFonts w:cstheme="minorHAnsi"/>
          <w:lang w:val="en-GB"/>
        </w:rPr>
      </w:pPr>
      <w:r w:rsidRPr="00114066">
        <w:rPr>
          <w:rStyle w:val="Eindnootmarkering"/>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indnootmarkering"/>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indnootmarkering"/>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Voetnoottekst"/>
        <w:spacing w:before="120" w:after="120"/>
        <w:ind w:left="284" w:firstLine="0"/>
        <w:rPr>
          <w:rFonts w:asciiTheme="minorHAnsi" w:hAnsiTheme="minorHAnsi" w:cstheme="minorHAnsi"/>
          <w:b/>
          <w:lang w:val="en-GB"/>
        </w:rPr>
      </w:pPr>
      <w:r w:rsidRPr="00114066">
        <w:rPr>
          <w:rStyle w:val="Eindnootmarkering"/>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Voetnootteks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Voetnootteks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Voetnootteks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Voetnootteks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Voetnootteks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Voetnootteks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Voetnootteks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Voetnootteks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Voetnootteks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Voetnootteks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indnootteks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6E0FC034" w:rsidR="00774BD5" w:rsidRDefault="00774BD5">
        <w:pPr>
          <w:pStyle w:val="Voettekst"/>
          <w:jc w:val="center"/>
        </w:pPr>
        <w:r>
          <w:fldChar w:fldCharType="begin"/>
        </w:r>
        <w:r>
          <w:instrText xml:space="preserve"> PAGE   \* MERGEFORMAT </w:instrText>
        </w:r>
        <w:r>
          <w:fldChar w:fldCharType="separate"/>
        </w:r>
        <w:r w:rsidR="003B119E">
          <w:rPr>
            <w:noProof/>
          </w:rPr>
          <w:t>3</w:t>
        </w:r>
        <w:r>
          <w:rPr>
            <w:noProof/>
          </w:rPr>
          <w:fldChar w:fldCharType="end"/>
        </w:r>
      </w:p>
    </w:sdtContent>
  </w:sdt>
  <w:p w14:paraId="1FA71B8D" w14:textId="77777777" w:rsidR="00774BD5" w:rsidRDefault="00774B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106E865A" w:rsidR="00774BD5" w:rsidRDefault="00CA5AB4" w:rsidP="001D6EE4">
    <w:pPr>
      <w:pStyle w:val="Koptekst"/>
    </w:pPr>
    <w:r w:rsidRPr="000A0B40">
      <w:rPr>
        <w:noProof/>
        <w:color w:val="244061" w:themeColor="accent1" w:themeShade="80"/>
        <w:sz w:val="18"/>
        <w:szCs w:val="18"/>
        <w:lang w:val="en-GB" w:eastAsia="en-GB"/>
      </w:rPr>
      <w:drawing>
        <wp:anchor distT="0" distB="0" distL="114300" distR="114300" simplePos="0" relativeHeight="251665408"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0A0B40">
      <w:rPr>
        <w:noProof/>
        <w:color w:val="244061" w:themeColor="accent1" w:themeShade="80"/>
        <w:sz w:val="18"/>
        <w:szCs w:val="18"/>
        <w:lang w:val="en-GB" w:eastAsia="en-GB"/>
      </w:rPr>
      <mc:AlternateContent>
        <mc:Choice Requires="wps">
          <w:drawing>
            <wp:anchor distT="0" distB="0" distL="114300" distR="114300" simplePos="0" relativeHeight="251646976"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margin-left:424.9pt;margin-top:-10.1pt;width:134.8pt;height:53.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0A0B40">
      <w:rPr>
        <w:noProof/>
        <w:color w:val="244061" w:themeColor="accent1" w:themeShade="80"/>
        <w:sz w:val="18"/>
        <w:szCs w:val="18"/>
        <w:lang w:val="en-GB" w:eastAsia="en-GB"/>
      </w:rPr>
      <mc:AlternateContent>
        <mc:Choice Requires="wps">
          <w:drawing>
            <wp:anchor distT="0" distB="0" distL="114300" distR="114300" simplePos="0" relativeHeight="25168384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margin-left:4.8pt;margin-top:-20.85pt;width:204.75pt;height:19.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roofErr w:type="spellStart"/>
    <w:r w:rsidR="001D6EE4" w:rsidRPr="000A0B40">
      <w:rPr>
        <w:color w:val="244061" w:themeColor="accent1" w:themeShade="80"/>
        <w:sz w:val="18"/>
        <w:szCs w:val="18"/>
      </w:rPr>
      <w:t>B</w:t>
    </w:r>
    <w:r w:rsidR="000A0B40" w:rsidRPr="000A0B40">
      <w:rPr>
        <w:color w:val="244061" w:themeColor="accent1" w:themeShade="80"/>
        <w:sz w:val="18"/>
        <w:szCs w:val="18"/>
      </w:rPr>
      <w:t>ijlage</w:t>
    </w:r>
    <w:proofErr w:type="spellEnd"/>
    <w:r w:rsidR="000A0B40" w:rsidRPr="000A0B40">
      <w:rPr>
        <w:color w:val="244061" w:themeColor="accent1" w:themeShade="80"/>
        <w:sz w:val="18"/>
        <w:szCs w:val="18"/>
      </w:rPr>
      <w:t xml:space="preserve"> 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Koptekst"/>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jstnummering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1200"/>
        </w:tabs>
        <w:ind w:left="1200" w:hanging="720"/>
      </w:pPr>
    </w:lvl>
    <w:lvl w:ilvl="2">
      <w:start w:val="1"/>
      <w:numFmt w:val="decimal"/>
      <w:pStyle w:val="Kop3"/>
      <w:lvlText w:val="%1.%2.%3."/>
      <w:lvlJc w:val="left"/>
      <w:pPr>
        <w:tabs>
          <w:tab w:val="num" w:pos="1920"/>
        </w:tabs>
        <w:ind w:left="1920" w:hanging="720"/>
      </w:pPr>
    </w:lvl>
    <w:lvl w:ilvl="3">
      <w:start w:val="1"/>
      <w:numFmt w:val="decimal"/>
      <w:pStyle w:val="Kop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jstnummering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jstopsomtek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jstopsomtek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jstopsomtek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jstopsomtek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jstnummering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attachedTemplate r:id="rId1"/>
  <w:defaultTabStop w:val="708"/>
  <w:hyphenationZone w:val="283"/>
  <w:characterSpacingControl w:val="doNotCompress"/>
  <w:hdrShapeDefaults>
    <o:shapedefaults v:ext="edit" spidmax="3891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0B40"/>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D6EE4"/>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77BA9"/>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0E04"/>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eastAsia="zh-CN" w:bidi="ks-Dev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Kop2">
    <w:name w:val="heading 2"/>
    <w:basedOn w:val="Standaard"/>
    <w:next w:val="Standaard"/>
    <w:link w:val="Kop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Kop3">
    <w:name w:val="heading 3"/>
    <w:basedOn w:val="Standaard"/>
    <w:next w:val="Standaard"/>
    <w:link w:val="Kop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Kop4">
    <w:name w:val="heading 4"/>
    <w:basedOn w:val="Standaard"/>
    <w:next w:val="Standaard"/>
    <w:link w:val="Kop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612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1299"/>
  </w:style>
  <w:style w:type="paragraph" w:styleId="Voettekst">
    <w:name w:val="footer"/>
    <w:basedOn w:val="Standaard"/>
    <w:link w:val="VoettekstChar"/>
    <w:uiPriority w:val="99"/>
    <w:unhideWhenUsed/>
    <w:rsid w:val="002612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1299"/>
  </w:style>
  <w:style w:type="paragraph" w:styleId="Ballontekst">
    <w:name w:val="Balloon Text"/>
    <w:basedOn w:val="Standaard"/>
    <w:link w:val="BallontekstChar"/>
    <w:uiPriority w:val="99"/>
    <w:semiHidden/>
    <w:unhideWhenUsed/>
    <w:rsid w:val="0026129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61299"/>
    <w:rPr>
      <w:rFonts w:ascii="Tahoma" w:hAnsi="Tahoma" w:cs="Tahoma"/>
      <w:sz w:val="16"/>
      <w:szCs w:val="16"/>
    </w:rPr>
  </w:style>
  <w:style w:type="paragraph" w:styleId="Voetnoottekst">
    <w:name w:val="footnote text"/>
    <w:basedOn w:val="Standaard"/>
    <w:link w:val="Voetnootteks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VoetnoottekstChar">
    <w:name w:val="Voetnoottekst Char"/>
    <w:basedOn w:val="Standaardalinea-lettertype"/>
    <w:link w:val="Voetnoottekst"/>
    <w:rsid w:val="003F2100"/>
    <w:rPr>
      <w:rFonts w:ascii="Times New Roman" w:eastAsia="Times New Roman" w:hAnsi="Times New Roman" w:cs="Times New Roman"/>
      <w:sz w:val="20"/>
      <w:szCs w:val="20"/>
      <w:lang w:val="fr-FR"/>
    </w:rPr>
  </w:style>
  <w:style w:type="character" w:styleId="Eindnootmarkering">
    <w:name w:val="endnote reference"/>
    <w:rsid w:val="003F2100"/>
    <w:rPr>
      <w:vertAlign w:val="superscript"/>
    </w:rPr>
  </w:style>
  <w:style w:type="paragraph" w:styleId="Eindnoottekst">
    <w:name w:val="endnote text"/>
    <w:basedOn w:val="Standaard"/>
    <w:link w:val="EindnoottekstChar"/>
    <w:semiHidden/>
    <w:unhideWhenUsed/>
    <w:rsid w:val="003F2100"/>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3F2100"/>
    <w:rPr>
      <w:sz w:val="20"/>
      <w:szCs w:val="20"/>
    </w:rPr>
  </w:style>
  <w:style w:type="character" w:styleId="Hyperlink">
    <w:name w:val="Hyperlink"/>
    <w:rsid w:val="00D83C1F"/>
    <w:rPr>
      <w:color w:val="0000FF"/>
      <w:u w:val="single"/>
    </w:rPr>
  </w:style>
  <w:style w:type="character" w:customStyle="1" w:styleId="Kop1Char">
    <w:name w:val="Kop 1 Char"/>
    <w:basedOn w:val="Standaardalinea-lettertype"/>
    <w:link w:val="Kop1"/>
    <w:rsid w:val="00BD2244"/>
    <w:rPr>
      <w:rFonts w:ascii="Times New Roman" w:eastAsia="Times New Roman" w:hAnsi="Times New Roman" w:cs="Times New Roman"/>
      <w:b/>
      <w:smallCaps/>
      <w:sz w:val="24"/>
      <w:szCs w:val="20"/>
      <w:lang w:val="fr-FR"/>
    </w:rPr>
  </w:style>
  <w:style w:type="character" w:customStyle="1" w:styleId="Kop2Char">
    <w:name w:val="Kop 2 Char"/>
    <w:basedOn w:val="Standaardalinea-lettertype"/>
    <w:link w:val="Kop2"/>
    <w:rsid w:val="00BD2244"/>
    <w:rPr>
      <w:rFonts w:ascii="Times New Roman" w:eastAsia="Times New Roman" w:hAnsi="Times New Roman" w:cs="Times New Roman"/>
      <w:b/>
      <w:sz w:val="24"/>
      <w:szCs w:val="20"/>
      <w:lang w:val="fr-FR"/>
    </w:rPr>
  </w:style>
  <w:style w:type="character" w:customStyle="1" w:styleId="Kop3Char">
    <w:name w:val="Kop 3 Char"/>
    <w:basedOn w:val="Standaardalinea-lettertype"/>
    <w:link w:val="Kop3"/>
    <w:rsid w:val="00BD2244"/>
    <w:rPr>
      <w:rFonts w:ascii="Times New Roman" w:eastAsia="Times New Roman" w:hAnsi="Times New Roman" w:cs="Times New Roman"/>
      <w:i/>
      <w:sz w:val="24"/>
      <w:szCs w:val="20"/>
      <w:lang w:val="fr-FR"/>
    </w:rPr>
  </w:style>
  <w:style w:type="character" w:customStyle="1" w:styleId="Kop4Char">
    <w:name w:val="Kop 4 Char"/>
    <w:basedOn w:val="Standaardalinea-lettertype"/>
    <w:link w:val="Kop4"/>
    <w:rsid w:val="00BD2244"/>
    <w:rPr>
      <w:rFonts w:ascii="Times New Roman" w:eastAsia="Times New Roman" w:hAnsi="Times New Roman" w:cs="Times New Roman"/>
      <w:sz w:val="24"/>
      <w:szCs w:val="20"/>
      <w:lang w:val="fr-FR"/>
    </w:rPr>
  </w:style>
  <w:style w:type="paragraph" w:styleId="Lijstalinea">
    <w:name w:val="List Paragraph"/>
    <w:basedOn w:val="Standaard"/>
    <w:uiPriority w:val="34"/>
    <w:qFormat/>
    <w:rsid w:val="00E501A6"/>
    <w:pPr>
      <w:ind w:left="720"/>
      <w:contextualSpacing/>
    </w:pPr>
  </w:style>
  <w:style w:type="character" w:styleId="Verwijzingopmerking">
    <w:name w:val="annotation reference"/>
    <w:basedOn w:val="Standaardalinea-lettertype"/>
    <w:uiPriority w:val="99"/>
    <w:semiHidden/>
    <w:unhideWhenUsed/>
    <w:rsid w:val="009C71F6"/>
    <w:rPr>
      <w:sz w:val="16"/>
      <w:szCs w:val="16"/>
    </w:rPr>
  </w:style>
  <w:style w:type="paragraph" w:styleId="Tekstopmerking">
    <w:name w:val="annotation text"/>
    <w:basedOn w:val="Standaard"/>
    <w:link w:val="TekstopmerkingChar"/>
    <w:unhideWhenUsed/>
    <w:rsid w:val="009C71F6"/>
    <w:pPr>
      <w:spacing w:line="240" w:lineRule="auto"/>
    </w:pPr>
    <w:rPr>
      <w:sz w:val="20"/>
      <w:szCs w:val="20"/>
    </w:rPr>
  </w:style>
  <w:style w:type="character" w:customStyle="1" w:styleId="TekstopmerkingChar">
    <w:name w:val="Tekst opmerking Char"/>
    <w:basedOn w:val="Standaardalinea-lettertype"/>
    <w:link w:val="Tekstopmerking"/>
    <w:rsid w:val="009C71F6"/>
    <w:rPr>
      <w:sz w:val="20"/>
      <w:szCs w:val="20"/>
    </w:rPr>
  </w:style>
  <w:style w:type="paragraph" w:styleId="Onderwerpvanopmerking">
    <w:name w:val="annotation subject"/>
    <w:basedOn w:val="Tekstopmerking"/>
    <w:next w:val="Tekstopmerking"/>
    <w:link w:val="OnderwerpvanopmerkingChar"/>
    <w:uiPriority w:val="99"/>
    <w:semiHidden/>
    <w:unhideWhenUsed/>
    <w:rsid w:val="009C71F6"/>
    <w:rPr>
      <w:b/>
      <w:bCs/>
    </w:rPr>
  </w:style>
  <w:style w:type="character" w:customStyle="1" w:styleId="OnderwerpvanopmerkingChar">
    <w:name w:val="Onderwerp van opmerking Char"/>
    <w:basedOn w:val="TekstopmerkingChar"/>
    <w:link w:val="Onderwerpvanopmerking"/>
    <w:uiPriority w:val="99"/>
    <w:semiHidden/>
    <w:rsid w:val="009C71F6"/>
    <w:rPr>
      <w:b/>
      <w:bCs/>
      <w:sz w:val="20"/>
      <w:szCs w:val="20"/>
    </w:rPr>
  </w:style>
  <w:style w:type="character" w:styleId="Voetnootmarkering">
    <w:name w:val="footnote reference"/>
    <w:basedOn w:val="Standaardalinea-lettertype"/>
    <w:uiPriority w:val="99"/>
    <w:semiHidden/>
    <w:unhideWhenUsed/>
    <w:rsid w:val="00370CEF"/>
    <w:rPr>
      <w:vertAlign w:val="superscript"/>
    </w:rPr>
  </w:style>
  <w:style w:type="paragraph" w:styleId="Revisi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vantijdelijkeaanduiding">
    <w:name w:val="Placeholder Text"/>
    <w:basedOn w:val="Standaardalinea-lettertype"/>
    <w:uiPriority w:val="99"/>
    <w:semiHidden/>
    <w:rsid w:val="0034461D"/>
    <w:rPr>
      <w:color w:val="808080"/>
    </w:rPr>
  </w:style>
  <w:style w:type="paragraph" w:customStyle="1" w:styleId="Contact">
    <w:name w:val="Contact"/>
    <w:basedOn w:val="Standaard"/>
    <w:next w:val="Standaard"/>
    <w:rsid w:val="00985B0C"/>
    <w:pPr>
      <w:spacing w:after="480" w:line="240" w:lineRule="auto"/>
      <w:ind w:left="567" w:hanging="567"/>
    </w:pPr>
    <w:rPr>
      <w:rFonts w:ascii="Times New Roman" w:eastAsia="Times New Roman" w:hAnsi="Times New Roman" w:cs="Times New Roman"/>
      <w:sz w:val="24"/>
      <w:szCs w:val="20"/>
    </w:rPr>
  </w:style>
  <w:style w:type="paragraph" w:styleId="Lijstopsomteken">
    <w:name w:val="List Bullet"/>
    <w:basedOn w:val="Standaard"/>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ard"/>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jstopsomteken2">
    <w:name w:val="List Bullet 2"/>
    <w:basedOn w:val="Standaard"/>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jstopsomteken3">
    <w:name w:val="List Bullet 3"/>
    <w:basedOn w:val="Standaard"/>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jstopsomteken4">
    <w:name w:val="List Bullet 4"/>
    <w:basedOn w:val="Standaard"/>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ard"/>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ard"/>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ard"/>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ard"/>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ard"/>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jstnummering">
    <w:name w:val="List Number"/>
    <w:basedOn w:val="Standaard"/>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ard"/>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jstnummering2">
    <w:name w:val="List Number 2"/>
    <w:basedOn w:val="Standaard"/>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jstnummering3">
    <w:name w:val="List Number 3"/>
    <w:basedOn w:val="Standaard"/>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jstnummering4">
    <w:name w:val="List Number 4"/>
    <w:basedOn w:val="Standaard"/>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ard"/>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ard"/>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ard"/>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ard"/>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ard"/>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ard"/>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ard"/>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ard"/>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ard"/>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ard"/>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ard"/>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ard"/>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ard"/>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ard"/>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ard"/>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Inhopg5">
    <w:name w:val="toc 5"/>
    <w:basedOn w:val="Standaard"/>
    <w:next w:val="Standaard"/>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Kopvaninhoudsopgave">
    <w:name w:val="TOC Heading"/>
    <w:basedOn w:val="Standaard"/>
    <w:next w:val="Standaard"/>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Inhopg1">
    <w:name w:val="toc 1"/>
    <w:basedOn w:val="Standaard"/>
    <w:next w:val="Standa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Inhopg2">
    <w:name w:val="toc 2"/>
    <w:basedOn w:val="Standaard"/>
    <w:next w:val="Standa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Inhopg3">
    <w:name w:val="toc 3"/>
    <w:basedOn w:val="Standaard"/>
    <w:next w:val="Standa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Inhopg4">
    <w:name w:val="toc 4"/>
    <w:basedOn w:val="Standaard"/>
    <w:next w:val="Standa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GevolgdeHyperlink">
    <w:name w:val="FollowedHyperlink"/>
    <w:basedOn w:val="Standaardalinea-lettertype"/>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owerPoint" ma:contentTypeID="0x010100224C2C53E5E37643AFC355722DD40B5003004CA53CEE9AE75B479B2924750BB76717" ma:contentTypeVersion="439" ma:contentTypeDescription="EP-Nuffic PowerPoint presentatie voor normaal beeldscherm (4:3)" ma:contentTypeScope="" ma:versionID="6c2148057160ca9fd337863fb0104575">
  <xsd:schema xmlns:xsd="http://www.w3.org/2001/XMLSchema" xmlns:xs="http://www.w3.org/2001/XMLSchema" xmlns:p="http://schemas.microsoft.com/office/2006/metadata/properties" xmlns:ns2="a5b636ef-3700-47d8-93b9-5f3e281b284e" xmlns:ns3="27a646ec-b11d-44f2-b007-16ce52b3018b" targetNamespace="http://schemas.microsoft.com/office/2006/metadata/properties" ma:root="true" ma:fieldsID="4a4c277a73261f0b5c70f79cf45a24dc" ns2:_="" ns3:_="">
    <xsd:import namespace="a5b636ef-3700-47d8-93b9-5f3e281b284e"/>
    <xsd:import namespace="27a646ec-b11d-44f2-b007-16ce52b301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636ef-3700-47d8-93b9-5f3e281b28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7a646ec-b11d-44f2-b007-16ce52b3018b">DEPDOC-959341906-122479</_dlc_DocId>
    <_dlc_DocIdUrl xmlns="27a646ec-b11d-44f2-b007-16ce52b3018b">
      <Url>https://nuffic.sharepoint.com/sites/departments/na/_layouts/15/DocIdRedir.aspx?ID=DEPDOC-959341906-122479</Url>
      <Description>DEPDOC-959341906-122479</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4ae14868-6f31-44f0-b410-52f19e37ad77" ContentTypeId="0x010100224C2C53E5E37643AFC355722DD40B5003"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3045CA22-6D49-4B6F-918F-374B3F3BF149}"/>
</file>

<file path=customXml/itemProps3.xml><?xml version="1.0" encoding="utf-8"?>
<ds:datastoreItem xmlns:ds="http://schemas.openxmlformats.org/officeDocument/2006/customXml" ds:itemID="{6FFA7F7C-EC51-4E09-BD24-E4CFB49DA2DE}">
  <ds:schemaRefs>
    <ds:schemaRef ds:uri="http://schemas.microsoft.com/office/2006/documentManagement/types"/>
    <ds:schemaRef ds:uri="http://purl.org/dc/elements/1.1/"/>
    <ds:schemaRef ds:uri="http://schemas.microsoft.com/office/2006/metadata/properties"/>
    <ds:schemaRef ds:uri="cfd06d9f-862c-4359-9a69-c66ff689f26a"/>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6522536-4E82-499F-B96F-72D8A665B606}">
  <ds:schemaRefs>
    <ds:schemaRef ds:uri="http://schemas.openxmlformats.org/officeDocument/2006/bibliography"/>
  </ds:schemaRefs>
</ds:datastoreItem>
</file>

<file path=customXml/itemProps5.xml><?xml version="1.0" encoding="utf-8"?>
<ds:datastoreItem xmlns:ds="http://schemas.openxmlformats.org/officeDocument/2006/customXml" ds:itemID="{6BA32DD5-56D5-47E6-AB24-8A2D2962BC51}"/>
</file>

<file path=customXml/itemProps6.xml><?xml version="1.0" encoding="utf-8"?>
<ds:datastoreItem xmlns:ds="http://schemas.openxmlformats.org/officeDocument/2006/customXml" ds:itemID="{CC967F6C-2FB6-4CC9-A305-3F64B00CB6A6}"/>
</file>

<file path=docProps/app.xml><?xml version="1.0" encoding="utf-8"?>
<Properties xmlns="http://schemas.openxmlformats.org/officeDocument/2006/extended-properties" xmlns:vt="http://schemas.openxmlformats.org/officeDocument/2006/docPropsVTypes">
  <Template>REP</Template>
  <TotalTime>0</TotalTime>
  <Pages>3</Pages>
  <Words>828</Words>
  <Characters>4554</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Joy Plokker</cp:lastModifiedBy>
  <cp:revision>2</cp:revision>
  <cp:lastPrinted>2015-04-10T09:51:00Z</cp:lastPrinted>
  <dcterms:created xsi:type="dcterms:W3CDTF">2019-02-28T12:17:00Z</dcterms:created>
  <dcterms:modified xsi:type="dcterms:W3CDTF">2019-02-28T12:17:00Z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0x010100224C2C53E5E37643AFC355722DD40B5003004CA53CEE9AE75B479B2924750BB76717</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_dlc_DocIdItemGuid">
    <vt:lpwstr>33b5455b-af0b-4887-b86c-533c13c1a995</vt:lpwstr>
  </property>
  <property fmtid="{D5CDD505-2E9C-101B-9397-08002B2CF9AE}" pid="8" name="TaxKeyword">
    <vt:lpwstr/>
  </property>
  <property fmtid="{D5CDD505-2E9C-101B-9397-08002B2CF9AE}" pid="9" name="TaxCatchAll">
    <vt:lpwstr/>
  </property>
  <property fmtid="{D5CDD505-2E9C-101B-9397-08002B2CF9AE}" pid="10" name="TaxKeywordTaxHTField">
    <vt:lpwstr/>
  </property>
</Properties>
</file>